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left="2648" w:right="2640" w:firstLine="0" w:firstLineChars="0"/>
        <w:jc w:val="center"/>
        <w:textAlignment w:val="auto"/>
        <w:outlineLvl w:val="9"/>
        <w:rPr>
          <w:rFonts w:hint="default" w:ascii="Arial" w:hAnsi="Arial" w:cs="Arial"/>
          <w:b/>
          <w:sz w:val="22"/>
          <w:szCs w:val="22"/>
          <w:lang w:val="pt-BR"/>
        </w:rPr>
      </w:pPr>
      <w:r>
        <w:rPr>
          <w:rFonts w:hint="default" w:ascii="Arial" w:hAnsi="Arial" w:cs="Arial"/>
          <w:b/>
          <w:sz w:val="22"/>
          <w:szCs w:val="22"/>
          <w:lang w:val="pt"/>
        </w:rPr>
        <w:t xml:space="preserve">EDITAL </w:t>
      </w:r>
      <w:r>
        <w:rPr>
          <w:rFonts w:hint="default" w:ascii="Arial" w:hAnsi="Arial" w:cs="Arial"/>
          <w:b/>
          <w:sz w:val="22"/>
          <w:szCs w:val="22"/>
          <w:lang w:val="pt-BR"/>
        </w:rPr>
        <w:t>CMDH</w:t>
      </w:r>
      <w:r>
        <w:rPr>
          <w:rFonts w:hint="default" w:ascii="Arial" w:hAnsi="Arial" w:cs="Arial"/>
          <w:b/>
          <w:sz w:val="22"/>
          <w:szCs w:val="22"/>
          <w:lang w:val="pt"/>
        </w:rPr>
        <w:t xml:space="preserve"> 001/20</w:t>
      </w:r>
      <w:r>
        <w:rPr>
          <w:rFonts w:hint="default" w:ascii="Arial" w:hAnsi="Arial" w:cs="Arial"/>
          <w:b/>
          <w:sz w:val="22"/>
          <w:szCs w:val="22"/>
          <w:lang w:val="pt-BR"/>
        </w:rPr>
        <w:t>21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left="120" w:right="51" w:rightChars="0" w:firstLine="0" w:firstLineChars="0"/>
        <w:jc w:val="center"/>
        <w:textAlignment w:val="auto"/>
        <w:outlineLvl w:val="9"/>
        <w:rPr>
          <w:rFonts w:hint="default" w:ascii="Arial" w:hAnsi="Arial" w:eastAsia="Calibri" w:cs="Arial"/>
          <w:b/>
          <w:sz w:val="22"/>
          <w:szCs w:val="22"/>
          <w:lang w:val="pt"/>
        </w:rPr>
      </w:pPr>
      <w:r>
        <w:rPr>
          <w:rFonts w:hint="default" w:ascii="Arial" w:hAnsi="Arial" w:eastAsia="Calibri" w:cs="Arial"/>
          <w:b/>
          <w:sz w:val="22"/>
          <w:szCs w:val="22"/>
          <w:lang w:val="pt-BR"/>
        </w:rPr>
        <w:t xml:space="preserve">DISPÕE SOBRE A ELEIÇÃO DE REPRESENTANTES DA SOCIEDADE CIVIL PARA COMPOR O </w:t>
      </w:r>
      <w:r>
        <w:rPr>
          <w:rFonts w:hint="default" w:ascii="Arial" w:hAnsi="Arial" w:eastAsia="Calibri" w:cs="Arial"/>
          <w:b/>
          <w:sz w:val="22"/>
          <w:szCs w:val="22"/>
          <w:lang w:val="pt"/>
        </w:rPr>
        <w:t>CONSELHO MUNICIPAL D</w:t>
      </w:r>
      <w:r>
        <w:rPr>
          <w:rFonts w:hint="default" w:ascii="Arial" w:hAnsi="Arial" w:eastAsia="Calibri" w:cs="Arial"/>
          <w:b/>
          <w:sz w:val="22"/>
          <w:szCs w:val="22"/>
          <w:lang w:val="pt-BR"/>
        </w:rPr>
        <w:t>E DIREITOS HUMANOS - CMDH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right="71"/>
        <w:jc w:val="both"/>
        <w:textAlignment w:val="auto"/>
        <w:outlineLvl w:val="9"/>
        <w:rPr>
          <w:rFonts w:hint="default" w:ascii="Arial" w:hAnsi="Arial" w:eastAsia="Calibri" w:cs="Arial"/>
          <w:b/>
          <w:sz w:val="22"/>
          <w:szCs w:val="22"/>
          <w:lang w:val="pt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left="0" w:leftChars="0" w:right="71" w:firstLine="0" w:firstLineChars="0"/>
        <w:jc w:val="both"/>
        <w:textAlignment w:val="auto"/>
        <w:outlineLvl w:val="9"/>
        <w:rPr>
          <w:rFonts w:hint="default" w:ascii="Arial" w:hAnsi="Arial" w:eastAsia="Calibri" w:cs="Arial"/>
          <w:sz w:val="22"/>
          <w:szCs w:val="22"/>
          <w:lang w:val="pt-BR"/>
        </w:rPr>
      </w:pPr>
      <w:r>
        <w:rPr>
          <w:rFonts w:hint="default" w:ascii="Arial" w:hAnsi="Arial" w:eastAsia="Calibri" w:cs="Arial"/>
          <w:b/>
          <w:sz w:val="22"/>
          <w:szCs w:val="22"/>
          <w:lang w:val="pt"/>
        </w:rPr>
        <w:t>Art. 1º</w:t>
      </w:r>
      <w:r>
        <w:rPr>
          <w:rFonts w:hint="default" w:ascii="Arial" w:hAnsi="Arial" w:eastAsia="Calibri" w:cs="Arial"/>
          <w:sz w:val="22"/>
          <w:szCs w:val="22"/>
          <w:lang w:val="pt"/>
        </w:rPr>
        <w:t xml:space="preserve"> – O presente edital trata do processo eleitoral para escolha d</w:t>
      </w:r>
      <w:r>
        <w:rPr>
          <w:rFonts w:hint="default" w:ascii="Arial" w:hAnsi="Arial" w:eastAsia="Calibri" w:cs="Arial"/>
          <w:sz w:val="22"/>
          <w:szCs w:val="22"/>
          <w:lang w:val="pt-BR"/>
        </w:rPr>
        <w:t xml:space="preserve">os (as) representantes </w:t>
      </w:r>
      <w:r>
        <w:rPr>
          <w:rFonts w:hint="default" w:ascii="Arial" w:hAnsi="Arial" w:eastAsia="Calibri" w:cs="Arial"/>
          <w:sz w:val="22"/>
          <w:szCs w:val="22"/>
          <w:lang w:val="pt"/>
        </w:rPr>
        <w:t xml:space="preserve">da sociedade civil </w:t>
      </w:r>
      <w:r>
        <w:rPr>
          <w:rFonts w:hint="default" w:ascii="Arial" w:hAnsi="Arial" w:eastAsia="Calibri" w:cs="Arial"/>
          <w:sz w:val="22"/>
          <w:szCs w:val="22"/>
          <w:lang w:val="pt-BR"/>
        </w:rPr>
        <w:t xml:space="preserve">para compor ao Conselho Municipal de Direitos </w:t>
      </w:r>
      <w:bookmarkStart w:id="0" w:name="_GoBack"/>
      <w:bookmarkEnd w:id="0"/>
      <w:r>
        <w:rPr>
          <w:rFonts w:hint="default" w:ascii="Arial" w:hAnsi="Arial" w:eastAsia="Calibri" w:cs="Arial"/>
          <w:sz w:val="22"/>
          <w:szCs w:val="22"/>
          <w:lang w:val="pt-BR"/>
        </w:rPr>
        <w:t>Humanos - CMDH, para o triênio 2021/2024.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left="0" w:leftChars="0" w:right="71" w:firstLine="0" w:firstLineChars="0"/>
        <w:jc w:val="both"/>
        <w:textAlignment w:val="auto"/>
        <w:outlineLvl w:val="9"/>
        <w:rPr>
          <w:rFonts w:hint="default" w:ascii="Arial" w:hAnsi="Arial" w:eastAsia="Calibri" w:cs="Arial"/>
          <w:b/>
          <w:sz w:val="22"/>
          <w:szCs w:val="22"/>
          <w:lang w:val="pt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left="0" w:leftChars="0" w:right="71" w:firstLine="0" w:firstLineChars="0"/>
        <w:jc w:val="both"/>
        <w:textAlignment w:val="auto"/>
        <w:outlineLvl w:val="9"/>
        <w:rPr>
          <w:rFonts w:hint="default" w:ascii="Arial" w:hAnsi="Arial" w:eastAsia="Calibri" w:cs="Arial"/>
          <w:color w:val="000000"/>
          <w:sz w:val="22"/>
          <w:szCs w:val="22"/>
          <w:lang w:val="pt"/>
        </w:rPr>
      </w:pPr>
      <w:r>
        <w:rPr>
          <w:rFonts w:hint="default" w:ascii="Arial" w:hAnsi="Arial" w:eastAsia="Calibri" w:cs="Arial"/>
          <w:b/>
          <w:sz w:val="22"/>
          <w:szCs w:val="22"/>
          <w:lang w:val="pt"/>
        </w:rPr>
        <w:t xml:space="preserve">Art. 2º – </w:t>
      </w:r>
      <w:r>
        <w:rPr>
          <w:rFonts w:hint="default" w:ascii="Arial" w:hAnsi="Arial" w:eastAsia="Calibri" w:cs="Arial"/>
          <w:color w:val="000000"/>
          <w:sz w:val="22"/>
          <w:szCs w:val="22"/>
          <w:lang w:val="pt"/>
        </w:rPr>
        <w:t xml:space="preserve">O </w:t>
      </w:r>
      <w:r>
        <w:rPr>
          <w:rFonts w:hint="default" w:ascii="Arial" w:hAnsi="Arial" w:eastAsia="Calibri" w:cs="Arial"/>
          <w:color w:val="000000"/>
          <w:sz w:val="22"/>
          <w:szCs w:val="22"/>
          <w:lang w:val="pt-BR"/>
        </w:rPr>
        <w:t>CMDH é um</w:t>
      </w:r>
      <w:r>
        <w:rPr>
          <w:rFonts w:hint="default" w:ascii="Arial" w:hAnsi="Arial" w:eastAsia="SimSun" w:cs="Arial"/>
          <w:i w:val="0"/>
          <w:caps w:val="0"/>
          <w:color w:val="000000"/>
          <w:spacing w:val="0"/>
          <w:sz w:val="22"/>
          <w:szCs w:val="22"/>
        </w:rPr>
        <w:t xml:space="preserve"> órgão propositivo, deliberativo, fiscalizador e articulador das políticas de direitos humanos, vinculado administrativamente </w:t>
      </w:r>
      <w:r>
        <w:rPr>
          <w:rFonts w:hint="default" w:ascii="Arial" w:hAnsi="Arial" w:cs="Arial"/>
          <w:i w:val="0"/>
          <w:caps w:val="0"/>
          <w:color w:val="000000"/>
          <w:spacing w:val="0"/>
          <w:sz w:val="22"/>
          <w:szCs w:val="22"/>
          <w:lang w:val="pt-BR"/>
        </w:rPr>
        <w:t xml:space="preserve">a </w:t>
      </w:r>
      <w:r>
        <w:rPr>
          <w:rFonts w:hint="default" w:ascii="Arial" w:hAnsi="Arial" w:eastAsia="SimSun" w:cs="Arial"/>
          <w:i w:val="0"/>
          <w:caps w:val="0"/>
          <w:color w:val="000000"/>
          <w:spacing w:val="0"/>
          <w:sz w:val="22"/>
          <w:szCs w:val="22"/>
        </w:rPr>
        <w:t>Secretaria Municipal de Direitos Humanos e Cidadania - Sedir, com a finalidade de promover e defender os direitos humanos, mediante ações preventivas, protetivas e reparadoras desses direitos</w:t>
      </w:r>
      <w:r>
        <w:rPr>
          <w:rFonts w:hint="default" w:ascii="Arial" w:hAnsi="Arial" w:eastAsia="Calibri" w:cs="Arial"/>
          <w:color w:val="000000"/>
          <w:sz w:val="22"/>
          <w:szCs w:val="22"/>
          <w:lang w:val="pt"/>
        </w:rPr>
        <w:t xml:space="preserve">.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left="0" w:leftChars="0" w:right="71" w:firstLine="0" w:firstLineChars="0"/>
        <w:jc w:val="both"/>
        <w:textAlignment w:val="auto"/>
        <w:outlineLvl w:val="9"/>
        <w:rPr>
          <w:rFonts w:hint="default" w:ascii="Arial" w:hAnsi="Arial" w:eastAsia="Calibri" w:cs="Arial"/>
          <w:color w:val="000000"/>
          <w:sz w:val="22"/>
          <w:szCs w:val="22"/>
          <w:lang w:val="pt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left="0" w:leftChars="0" w:right="51" w:rightChars="0" w:firstLine="0" w:firstLineChars="0"/>
        <w:jc w:val="center"/>
        <w:textAlignment w:val="auto"/>
        <w:outlineLvl w:val="9"/>
        <w:rPr>
          <w:rFonts w:hint="default" w:ascii="Arial" w:hAnsi="Arial" w:eastAsia="Calibri" w:cs="Arial"/>
          <w:b/>
          <w:color w:val="auto"/>
          <w:sz w:val="22"/>
          <w:szCs w:val="22"/>
          <w:lang w:val="pt"/>
        </w:rPr>
      </w:pPr>
      <w:r>
        <w:rPr>
          <w:rFonts w:hint="default" w:ascii="Arial" w:hAnsi="Arial" w:eastAsia="Calibri" w:cs="Arial"/>
          <w:b/>
          <w:color w:val="auto"/>
          <w:sz w:val="22"/>
          <w:szCs w:val="22"/>
          <w:lang w:val="pt"/>
        </w:rPr>
        <w:t>DA COMPOSIÇÃO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left="0" w:leftChars="0" w:right="75" w:firstLine="0" w:firstLineChars="0"/>
        <w:jc w:val="both"/>
        <w:textAlignment w:val="auto"/>
        <w:outlineLvl w:val="9"/>
        <w:rPr>
          <w:rFonts w:hint="default" w:ascii="Arial" w:hAnsi="Arial" w:eastAsia="Calibri" w:cs="Arial"/>
          <w:color w:val="auto"/>
          <w:sz w:val="22"/>
          <w:szCs w:val="22"/>
          <w:lang w:val="pt-BR"/>
        </w:rPr>
      </w:pPr>
      <w:r>
        <w:rPr>
          <w:rFonts w:hint="default" w:ascii="Arial" w:hAnsi="Arial" w:eastAsia="Calibri" w:cs="Arial"/>
          <w:b/>
          <w:color w:val="auto"/>
          <w:sz w:val="22"/>
          <w:szCs w:val="22"/>
          <w:lang w:val="pt"/>
        </w:rPr>
        <w:t xml:space="preserve">Art. 3º – </w:t>
      </w:r>
      <w:r>
        <w:rPr>
          <w:rFonts w:hint="default" w:ascii="Arial" w:hAnsi="Arial" w:eastAsia="Calibri" w:cs="Arial"/>
          <w:color w:val="auto"/>
          <w:sz w:val="22"/>
          <w:szCs w:val="22"/>
          <w:lang w:val="pt"/>
        </w:rPr>
        <w:t xml:space="preserve">O </w:t>
      </w:r>
      <w:r>
        <w:rPr>
          <w:rFonts w:hint="default" w:ascii="Arial" w:hAnsi="Arial" w:eastAsia="SimSun" w:cs="Arial"/>
          <w:i w:val="0"/>
          <w:caps w:val="0"/>
          <w:color w:val="000000"/>
          <w:spacing w:val="0"/>
          <w:sz w:val="22"/>
          <w:szCs w:val="22"/>
        </w:rPr>
        <w:t>Conselho Municipal de Direitos Humanos</w:t>
      </w:r>
      <w:r>
        <w:rPr>
          <w:rFonts w:hint="default" w:ascii="Arial" w:hAnsi="Arial" w:eastAsia="SimSun" w:cs="Arial"/>
          <w:i w:val="0"/>
          <w:caps w:val="0"/>
          <w:color w:val="000000"/>
          <w:spacing w:val="0"/>
          <w:sz w:val="22"/>
          <w:szCs w:val="22"/>
          <w:lang w:val="pt-BR"/>
        </w:rPr>
        <w:t xml:space="preserve"> CMDH é c</w:t>
      </w:r>
      <w:r>
        <w:rPr>
          <w:rFonts w:hint="default" w:ascii="Arial" w:hAnsi="Arial" w:eastAsia="SimSun" w:cs="Arial"/>
          <w:i w:val="0"/>
          <w:caps w:val="0"/>
          <w:color w:val="000000"/>
          <w:spacing w:val="0"/>
          <w:sz w:val="22"/>
          <w:szCs w:val="22"/>
        </w:rPr>
        <w:t xml:space="preserve">onstituído por 26 membros titulares, </w:t>
      </w:r>
      <w:r>
        <w:rPr>
          <w:rFonts w:hint="default" w:ascii="Arial" w:hAnsi="Arial" w:eastAsia="SimSun" w:cs="Arial"/>
          <w:i w:val="0"/>
          <w:caps w:val="0"/>
          <w:color w:val="000000"/>
          <w:spacing w:val="0"/>
          <w:sz w:val="22"/>
          <w:szCs w:val="22"/>
          <w:lang w:val="pt-BR"/>
        </w:rPr>
        <w:t>sendo</w:t>
      </w:r>
      <w:r>
        <w:rPr>
          <w:rFonts w:hint="default" w:ascii="Arial" w:hAnsi="Arial" w:cs="Arial"/>
          <w:i w:val="0"/>
          <w:caps w:val="0"/>
          <w:color w:val="000000"/>
          <w:spacing w:val="0"/>
          <w:sz w:val="22"/>
          <w:szCs w:val="22"/>
          <w:lang w:val="pt-BR"/>
        </w:rPr>
        <w:t>:</w:t>
      </w:r>
      <w:r>
        <w:rPr>
          <w:rFonts w:hint="default" w:ascii="Arial" w:hAnsi="Arial" w:eastAsia="SimSun" w:cs="Arial"/>
          <w:i w:val="0"/>
          <w:caps w:val="0"/>
          <w:color w:val="000000"/>
          <w:spacing w:val="0"/>
          <w:sz w:val="22"/>
          <w:szCs w:val="22"/>
          <w:lang w:val="pt-BR"/>
        </w:rPr>
        <w:t xml:space="preserve"> </w:t>
      </w:r>
      <w:r>
        <w:rPr>
          <w:rFonts w:hint="default" w:ascii="Arial" w:hAnsi="Arial" w:eastAsia="SimSun" w:cs="Arial"/>
          <w:i w:val="0"/>
          <w:caps w:val="0"/>
          <w:color w:val="auto"/>
          <w:spacing w:val="0"/>
          <w:sz w:val="22"/>
          <w:szCs w:val="22"/>
        </w:rPr>
        <w:t xml:space="preserve">13 </w:t>
      </w:r>
      <w:r>
        <w:rPr>
          <w:rFonts w:hint="default" w:ascii="Arial" w:hAnsi="Arial" w:eastAsia="SimSun" w:cs="Arial"/>
          <w:i w:val="0"/>
          <w:caps w:val="0"/>
          <w:color w:val="auto"/>
          <w:spacing w:val="0"/>
          <w:sz w:val="22"/>
          <w:szCs w:val="22"/>
          <w:lang w:val="pt-BR"/>
        </w:rPr>
        <w:t>(treze)</w:t>
      </w:r>
      <w:r>
        <w:rPr>
          <w:rFonts w:hint="default" w:ascii="Arial" w:hAnsi="Arial" w:eastAsia="SimSun" w:cs="Arial"/>
          <w:i w:val="0"/>
          <w:caps w:val="0"/>
          <w:color w:val="000000"/>
          <w:spacing w:val="0"/>
          <w:sz w:val="22"/>
          <w:szCs w:val="22"/>
          <w:lang w:val="pt-BR"/>
        </w:rPr>
        <w:t xml:space="preserve"> </w:t>
      </w:r>
      <w:r>
        <w:rPr>
          <w:rFonts w:hint="default" w:ascii="Arial" w:hAnsi="Arial" w:eastAsia="SimSun" w:cs="Arial"/>
          <w:i w:val="0"/>
          <w:caps w:val="0"/>
          <w:color w:val="000000"/>
          <w:spacing w:val="0"/>
          <w:sz w:val="22"/>
          <w:szCs w:val="22"/>
        </w:rPr>
        <w:t xml:space="preserve">representantes do Poder Público e </w:t>
      </w:r>
      <w:r>
        <w:rPr>
          <w:rFonts w:hint="default" w:ascii="Arial" w:hAnsi="Arial" w:eastAsia="SimSun" w:cs="Arial"/>
          <w:i w:val="0"/>
          <w:caps w:val="0"/>
          <w:color w:val="auto"/>
          <w:spacing w:val="0"/>
          <w:sz w:val="22"/>
          <w:szCs w:val="22"/>
        </w:rPr>
        <w:t xml:space="preserve">13 </w:t>
      </w:r>
      <w:r>
        <w:rPr>
          <w:rFonts w:hint="default" w:ascii="Arial" w:hAnsi="Arial" w:eastAsia="SimSun" w:cs="Arial"/>
          <w:i w:val="0"/>
          <w:caps w:val="0"/>
          <w:color w:val="auto"/>
          <w:spacing w:val="0"/>
          <w:sz w:val="22"/>
          <w:szCs w:val="22"/>
          <w:lang w:val="pt-BR"/>
        </w:rPr>
        <w:t>(treze)</w:t>
      </w:r>
      <w:r>
        <w:rPr>
          <w:rFonts w:hint="default" w:ascii="Arial" w:hAnsi="Arial" w:eastAsia="SimSun" w:cs="Arial"/>
          <w:i w:val="0"/>
          <w:caps w:val="0"/>
          <w:color w:val="000000"/>
          <w:spacing w:val="0"/>
          <w:sz w:val="22"/>
          <w:szCs w:val="22"/>
          <w:lang w:val="pt-BR"/>
        </w:rPr>
        <w:t xml:space="preserve"> </w:t>
      </w:r>
      <w:r>
        <w:rPr>
          <w:rFonts w:hint="default" w:ascii="Arial" w:hAnsi="Arial" w:eastAsia="SimSun" w:cs="Arial"/>
          <w:i w:val="0"/>
          <w:caps w:val="0"/>
          <w:color w:val="000000"/>
          <w:spacing w:val="0"/>
          <w:sz w:val="22"/>
          <w:szCs w:val="22"/>
        </w:rPr>
        <w:t>representantes da Sociedade Civil e respectivos suplentes</w:t>
      </w:r>
      <w:r>
        <w:rPr>
          <w:rFonts w:hint="default" w:ascii="Arial" w:hAnsi="Arial" w:eastAsia="Calibri" w:cs="Arial"/>
          <w:color w:val="auto"/>
          <w:sz w:val="22"/>
          <w:szCs w:val="22"/>
          <w:lang w:val="pt"/>
        </w:rPr>
        <w:t xml:space="preserve"> nomeados</w:t>
      </w:r>
      <w:r>
        <w:rPr>
          <w:rFonts w:hint="default" w:ascii="Arial" w:hAnsi="Arial" w:eastAsia="Calibri" w:cs="Arial"/>
          <w:color w:val="auto"/>
          <w:sz w:val="22"/>
          <w:szCs w:val="22"/>
          <w:lang w:val="pt-BR"/>
        </w:rPr>
        <w:t xml:space="preserve"> (as)</w:t>
      </w:r>
      <w:r>
        <w:rPr>
          <w:rFonts w:hint="default" w:ascii="Arial" w:hAnsi="Arial" w:eastAsia="Calibri" w:cs="Arial"/>
          <w:color w:val="auto"/>
          <w:sz w:val="22"/>
          <w:szCs w:val="22"/>
          <w:lang w:val="pt"/>
        </w:rPr>
        <w:t xml:space="preserve"> e empossados</w:t>
      </w:r>
      <w:r>
        <w:rPr>
          <w:rFonts w:hint="default" w:ascii="Arial" w:hAnsi="Arial" w:eastAsia="Calibri" w:cs="Arial"/>
          <w:color w:val="auto"/>
          <w:sz w:val="22"/>
          <w:szCs w:val="22"/>
          <w:lang w:val="pt-BR"/>
        </w:rPr>
        <w:t xml:space="preserve"> (as)</w:t>
      </w:r>
      <w:r>
        <w:rPr>
          <w:rFonts w:hint="default" w:ascii="Arial" w:hAnsi="Arial" w:eastAsia="Calibri" w:cs="Arial"/>
          <w:color w:val="auto"/>
          <w:sz w:val="22"/>
          <w:szCs w:val="22"/>
          <w:lang w:val="pt"/>
        </w:rPr>
        <w:t xml:space="preserve"> pelo Chefe do Poder Executivo</w:t>
      </w:r>
      <w:r>
        <w:rPr>
          <w:rFonts w:hint="default" w:ascii="Arial" w:hAnsi="Arial" w:eastAsia="Calibri" w:cs="Arial"/>
          <w:color w:val="auto"/>
          <w:sz w:val="22"/>
          <w:szCs w:val="22"/>
          <w:lang w:val="pt-BR"/>
        </w:rPr>
        <w:t xml:space="preserve"> Municipal.</w:t>
      </w:r>
    </w:p>
    <w:p>
      <w:pPr>
        <w:keepNext w:val="0"/>
        <w:keepLines w:val="0"/>
        <w:pageBreakBefore w:val="0"/>
        <w:widowControl/>
        <w:tabs>
          <w:tab w:val="left" w:pos="1364"/>
          <w:tab w:val="left" w:pos="159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left="11" w:leftChars="0" w:right="67" w:hanging="11" w:hangingChars="5"/>
        <w:jc w:val="both"/>
        <w:textAlignment w:val="auto"/>
        <w:outlineLvl w:val="9"/>
        <w:rPr>
          <w:rFonts w:hint="default" w:ascii="Arial" w:hAnsi="Arial" w:eastAsia="Calibri" w:cs="Arial"/>
          <w:b/>
          <w:color w:val="000000"/>
          <w:sz w:val="22"/>
          <w:szCs w:val="22"/>
          <w:lang w:val="pt"/>
        </w:rPr>
      </w:pPr>
    </w:p>
    <w:p>
      <w:pPr>
        <w:keepNext w:val="0"/>
        <w:keepLines w:val="0"/>
        <w:pageBreakBefore w:val="0"/>
        <w:widowControl/>
        <w:tabs>
          <w:tab w:val="left" w:pos="1364"/>
          <w:tab w:val="left" w:pos="159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left="11" w:leftChars="0" w:right="67" w:hanging="11" w:hangingChars="5"/>
        <w:jc w:val="both"/>
        <w:textAlignment w:val="auto"/>
        <w:outlineLvl w:val="9"/>
        <w:rPr>
          <w:rFonts w:hint="default" w:ascii="Arial" w:hAnsi="Arial" w:eastAsia="Calibri" w:cs="Arial"/>
          <w:color w:val="000000"/>
          <w:sz w:val="22"/>
          <w:szCs w:val="22"/>
          <w:lang w:val="pt"/>
        </w:rPr>
      </w:pPr>
      <w:r>
        <w:rPr>
          <w:rFonts w:hint="default" w:ascii="Arial" w:hAnsi="Arial" w:eastAsia="Calibri" w:cs="Arial"/>
          <w:b/>
          <w:color w:val="000000"/>
          <w:sz w:val="22"/>
          <w:szCs w:val="22"/>
          <w:lang w:val="pt"/>
        </w:rPr>
        <w:t xml:space="preserve">Art. </w:t>
      </w:r>
      <w:r>
        <w:rPr>
          <w:rFonts w:hint="default" w:ascii="Arial" w:hAnsi="Arial" w:eastAsia="Calibri" w:cs="Arial"/>
          <w:b/>
          <w:color w:val="000000"/>
          <w:sz w:val="22"/>
          <w:szCs w:val="22"/>
          <w:lang w:val="pt-BR"/>
        </w:rPr>
        <w:t>4</w:t>
      </w:r>
      <w:r>
        <w:rPr>
          <w:rFonts w:hint="default" w:ascii="Arial" w:hAnsi="Arial" w:eastAsia="Calibri" w:cs="Arial"/>
          <w:b/>
          <w:color w:val="000000"/>
          <w:sz w:val="22"/>
          <w:szCs w:val="22"/>
          <w:lang w:val="pt"/>
        </w:rPr>
        <w:t>º</w:t>
      </w:r>
      <w:r>
        <w:rPr>
          <w:rFonts w:hint="default" w:ascii="Arial" w:hAnsi="Arial" w:eastAsia="Calibri" w:cs="Arial"/>
          <w:color w:val="000000"/>
          <w:sz w:val="22"/>
          <w:szCs w:val="22"/>
          <w:lang w:val="pt"/>
        </w:rPr>
        <w:t xml:space="preserve"> –</w:t>
      </w:r>
      <w:r>
        <w:rPr>
          <w:rFonts w:hint="default" w:ascii="Arial" w:hAnsi="Arial" w:eastAsia="Calibri" w:cs="Arial"/>
          <w:color w:val="000000"/>
          <w:sz w:val="22"/>
          <w:szCs w:val="22"/>
          <w:lang w:val="pt-BR"/>
        </w:rPr>
        <w:t xml:space="preserve"> </w:t>
      </w:r>
      <w:r>
        <w:rPr>
          <w:rFonts w:hint="default" w:ascii="Arial" w:hAnsi="Arial" w:eastAsia="Calibri" w:cs="Arial"/>
          <w:color w:val="000000"/>
          <w:sz w:val="22"/>
          <w:szCs w:val="22"/>
          <w:lang w:val="pt"/>
        </w:rPr>
        <w:t xml:space="preserve">Poderão candidatar-se </w:t>
      </w:r>
      <w:r>
        <w:rPr>
          <w:rFonts w:hint="default" w:ascii="Arial" w:hAnsi="Arial" w:eastAsia="Calibri" w:cs="Arial"/>
          <w:color w:val="000000"/>
          <w:sz w:val="22"/>
          <w:szCs w:val="22"/>
          <w:lang w:val="pt-BR"/>
        </w:rPr>
        <w:t>como r</w:t>
      </w:r>
      <w:r>
        <w:rPr>
          <w:rFonts w:hint="default" w:ascii="Arial" w:hAnsi="Arial" w:eastAsia="Calibri" w:cs="Arial"/>
          <w:color w:val="000000"/>
          <w:sz w:val="22"/>
          <w:szCs w:val="22"/>
          <w:lang w:val="pt"/>
        </w:rPr>
        <w:t>epresentante</w:t>
      </w:r>
      <w:r>
        <w:rPr>
          <w:rFonts w:hint="default" w:ascii="Arial" w:hAnsi="Arial" w:eastAsia="Calibri" w:cs="Arial"/>
          <w:color w:val="000000"/>
          <w:sz w:val="22"/>
          <w:szCs w:val="22"/>
          <w:lang w:val="pt-BR"/>
        </w:rPr>
        <w:t>s</w:t>
      </w:r>
      <w:r>
        <w:rPr>
          <w:rFonts w:hint="default" w:ascii="Arial" w:hAnsi="Arial" w:eastAsia="Calibri" w:cs="Arial"/>
          <w:color w:val="000000"/>
          <w:sz w:val="22"/>
          <w:szCs w:val="22"/>
          <w:lang w:val="pt"/>
        </w:rPr>
        <w:t xml:space="preserve"> da </w:t>
      </w:r>
      <w:r>
        <w:rPr>
          <w:rFonts w:hint="default" w:ascii="Arial" w:hAnsi="Arial" w:eastAsia="Calibri" w:cs="Arial"/>
          <w:color w:val="000000"/>
          <w:sz w:val="22"/>
          <w:szCs w:val="22"/>
          <w:lang w:val="pt-BR"/>
        </w:rPr>
        <w:t>S</w:t>
      </w:r>
      <w:r>
        <w:rPr>
          <w:rFonts w:hint="default" w:ascii="Arial" w:hAnsi="Arial" w:eastAsia="Calibri" w:cs="Arial"/>
          <w:color w:val="000000"/>
          <w:sz w:val="22"/>
          <w:szCs w:val="22"/>
          <w:lang w:val="pt"/>
        </w:rPr>
        <w:t xml:space="preserve">ociedade </w:t>
      </w:r>
      <w:r>
        <w:rPr>
          <w:rFonts w:hint="default" w:ascii="Arial" w:hAnsi="Arial" w:eastAsia="Calibri" w:cs="Arial"/>
          <w:color w:val="000000"/>
          <w:sz w:val="22"/>
          <w:szCs w:val="22"/>
          <w:lang w:val="pt-BR"/>
        </w:rPr>
        <w:t>C</w:t>
      </w:r>
      <w:r>
        <w:rPr>
          <w:rFonts w:hint="default" w:ascii="Arial" w:hAnsi="Arial" w:eastAsia="Calibri" w:cs="Arial"/>
          <w:color w:val="000000"/>
          <w:sz w:val="22"/>
          <w:szCs w:val="22"/>
          <w:lang w:val="pt"/>
        </w:rPr>
        <w:t xml:space="preserve">ivil </w:t>
      </w:r>
      <w:r>
        <w:rPr>
          <w:rFonts w:hint="default" w:ascii="Arial" w:hAnsi="Arial" w:eastAsia="Calibri" w:cs="Arial"/>
          <w:color w:val="000000"/>
          <w:sz w:val="22"/>
          <w:szCs w:val="22"/>
          <w:lang w:val="pt-BR"/>
        </w:rPr>
        <w:t xml:space="preserve">para compor o </w:t>
      </w:r>
      <w:r>
        <w:rPr>
          <w:rFonts w:hint="default" w:ascii="Arial" w:hAnsi="Arial" w:eastAsia="Calibri" w:cs="Arial"/>
          <w:color w:val="000000"/>
          <w:sz w:val="22"/>
          <w:szCs w:val="22"/>
          <w:lang w:val="pt"/>
        </w:rPr>
        <w:t>C</w:t>
      </w:r>
      <w:r>
        <w:rPr>
          <w:rFonts w:hint="default" w:ascii="Arial" w:hAnsi="Arial" w:eastAsia="Calibri" w:cs="Arial"/>
          <w:color w:val="000000"/>
          <w:sz w:val="22"/>
          <w:szCs w:val="22"/>
          <w:lang w:val="pt-BR"/>
        </w:rPr>
        <w:t>onselho Municipal de Direitos Humanos</w:t>
      </w:r>
      <w:r>
        <w:rPr>
          <w:rFonts w:hint="default" w:ascii="Arial" w:hAnsi="Arial" w:eastAsia="Calibri" w:cs="Arial"/>
          <w:color w:val="000000"/>
          <w:sz w:val="22"/>
          <w:szCs w:val="22"/>
          <w:lang w:val="pt"/>
        </w:rPr>
        <w:t>:</w:t>
      </w:r>
    </w:p>
    <w:p>
      <w:pPr>
        <w:keepNext w:val="0"/>
        <w:keepLines w:val="0"/>
        <w:pageBreakBefore w:val="0"/>
        <w:widowControl/>
        <w:tabs>
          <w:tab w:val="left" w:pos="1364"/>
          <w:tab w:val="left" w:pos="159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left="11" w:leftChars="0" w:right="67" w:hanging="11" w:hangingChars="5"/>
        <w:jc w:val="both"/>
        <w:textAlignment w:val="auto"/>
        <w:outlineLvl w:val="9"/>
        <w:rPr>
          <w:rFonts w:hint="default" w:ascii="Arial" w:hAnsi="Arial" w:eastAsia="Calibri" w:cs="Arial"/>
          <w:color w:val="000000"/>
          <w:sz w:val="22"/>
          <w:szCs w:val="22"/>
          <w:lang w:val="pt"/>
        </w:rPr>
      </w:pPr>
    </w:p>
    <w:p>
      <w:pPr>
        <w:keepNext w:val="0"/>
        <w:keepLines w:val="0"/>
        <w:pageBreakBefore w:val="0"/>
        <w:widowControl/>
        <w:numPr>
          <w:ilvl w:val="0"/>
          <w:numId w:val="1"/>
        </w:numPr>
        <w:tabs>
          <w:tab w:val="left" w:pos="1364"/>
          <w:tab w:val="left" w:pos="159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left="11" w:leftChars="0" w:right="67" w:hanging="11" w:hangingChars="5"/>
        <w:jc w:val="both"/>
        <w:textAlignment w:val="auto"/>
        <w:outlineLvl w:val="9"/>
        <w:rPr>
          <w:rFonts w:hint="default" w:ascii="Arial" w:hAnsi="Arial" w:cs="Arial"/>
          <w:i w:val="0"/>
          <w:caps w:val="0"/>
          <w:color w:val="000000"/>
          <w:spacing w:val="0"/>
          <w:sz w:val="22"/>
          <w:szCs w:val="22"/>
        </w:rPr>
      </w:pPr>
      <w:r>
        <w:rPr>
          <w:rFonts w:hint="default" w:ascii="Arial" w:hAnsi="Arial" w:cs="Arial"/>
          <w:sz w:val="22"/>
          <w:szCs w:val="22"/>
        </w:rPr>
        <w:t>representantes d</w:t>
      </w:r>
      <w:r>
        <w:rPr>
          <w:rFonts w:hint="default" w:ascii="Arial" w:hAnsi="Arial" w:cs="Arial"/>
          <w:sz w:val="22"/>
          <w:szCs w:val="22"/>
          <w:lang w:val="pt-BR"/>
        </w:rPr>
        <w:t>e</w:t>
      </w:r>
      <w:r>
        <w:rPr>
          <w:rFonts w:hint="default" w:ascii="Arial" w:hAnsi="Arial" w:cs="Arial"/>
          <w:sz w:val="22"/>
          <w:szCs w:val="22"/>
        </w:rPr>
        <w:t xml:space="preserve"> Entidades</w:t>
      </w:r>
      <w:r>
        <w:rPr>
          <w:rFonts w:hint="default" w:ascii="Arial" w:hAnsi="Arial" w:cs="Arial"/>
          <w:sz w:val="22"/>
          <w:szCs w:val="22"/>
          <w:lang w:val="pt-BR"/>
        </w:rPr>
        <w:t xml:space="preserve"> e/ou Instituições </w:t>
      </w:r>
      <w:r>
        <w:rPr>
          <w:rFonts w:hint="default" w:ascii="Arial" w:hAnsi="Arial" w:cs="Arial"/>
          <w:sz w:val="22"/>
          <w:szCs w:val="22"/>
        </w:rPr>
        <w:t xml:space="preserve">de Direitos Humanos com trabalho e atuação reconhecidos e comprovados há mais de 01 ano, no mínimo, no </w:t>
      </w:r>
      <w:r>
        <w:rPr>
          <w:rFonts w:hint="default" w:ascii="Arial" w:hAnsi="Arial" w:cs="Arial"/>
          <w:sz w:val="22"/>
          <w:szCs w:val="22"/>
          <w:lang w:val="pt-BR"/>
        </w:rPr>
        <w:t>m</w:t>
      </w:r>
      <w:r>
        <w:rPr>
          <w:rFonts w:hint="default" w:ascii="Arial" w:hAnsi="Arial" w:cs="Arial"/>
          <w:sz w:val="22"/>
          <w:szCs w:val="22"/>
        </w:rPr>
        <w:t>unicípio da Serra</w:t>
      </w:r>
      <w:r>
        <w:rPr>
          <w:rFonts w:hint="default" w:ascii="Arial" w:hAnsi="Arial" w:cs="Arial"/>
          <w:i w:val="0"/>
          <w:caps w:val="0"/>
          <w:color w:val="000000"/>
          <w:spacing w:val="0"/>
          <w:kern w:val="0"/>
          <w:sz w:val="22"/>
          <w:szCs w:val="22"/>
          <w:lang w:val="pt-BR" w:eastAsia="zh-CN" w:bidi="ar"/>
        </w:rPr>
        <w:t xml:space="preserve"> (ES);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tabs>
          <w:tab w:val="left" w:pos="1364"/>
          <w:tab w:val="left" w:pos="159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left="11" w:leftChars="0" w:right="67" w:hanging="11" w:hangingChars="5"/>
        <w:jc w:val="both"/>
        <w:textAlignment w:val="auto"/>
        <w:outlineLvl w:val="9"/>
        <w:rPr>
          <w:rFonts w:hint="default" w:ascii="Arial" w:hAnsi="Arial" w:cs="Arial"/>
          <w:i w:val="0"/>
          <w:caps w:val="0"/>
          <w:color w:val="000000"/>
          <w:spacing w:val="0"/>
          <w:sz w:val="22"/>
          <w:szCs w:val="22"/>
        </w:rPr>
      </w:pPr>
      <w:r>
        <w:rPr>
          <w:rFonts w:hint="default" w:ascii="Arial" w:hAnsi="Arial" w:cs="Arial"/>
          <w:i w:val="0"/>
          <w:caps w:val="0"/>
          <w:color w:val="000000"/>
          <w:spacing w:val="0"/>
          <w:kern w:val="0"/>
          <w:sz w:val="22"/>
          <w:szCs w:val="22"/>
          <w:lang w:val="en-US" w:eastAsia="zh-CN" w:bidi="ar"/>
        </w:rPr>
        <w:t xml:space="preserve">Cada uma das </w:t>
      </w:r>
      <w:r>
        <w:rPr>
          <w:rFonts w:hint="default" w:ascii="Arial" w:hAnsi="Arial" w:cs="Arial"/>
          <w:i w:val="0"/>
          <w:caps w:val="0"/>
          <w:color w:val="000000"/>
          <w:spacing w:val="0"/>
          <w:kern w:val="0"/>
          <w:sz w:val="22"/>
          <w:szCs w:val="22"/>
          <w:lang w:val="pt-BR" w:eastAsia="zh-CN" w:bidi="ar"/>
        </w:rPr>
        <w:t>i</w:t>
      </w:r>
      <w:r>
        <w:rPr>
          <w:rFonts w:hint="default" w:ascii="Arial" w:hAnsi="Arial" w:cs="Arial"/>
          <w:i w:val="0"/>
          <w:caps w:val="0"/>
          <w:color w:val="000000"/>
          <w:spacing w:val="0"/>
          <w:kern w:val="0"/>
          <w:sz w:val="22"/>
          <w:szCs w:val="22"/>
          <w:lang w:val="en-US" w:eastAsia="zh-CN" w:bidi="ar"/>
        </w:rPr>
        <w:t>n</w:t>
      </w:r>
      <w:r>
        <w:rPr>
          <w:rFonts w:hint="default" w:ascii="Arial" w:hAnsi="Arial" w:cs="Arial"/>
          <w:i w:val="0"/>
          <w:caps w:val="0"/>
          <w:color w:val="000000"/>
          <w:spacing w:val="0"/>
          <w:kern w:val="0"/>
          <w:sz w:val="22"/>
          <w:szCs w:val="22"/>
          <w:lang w:val="pt-BR" w:eastAsia="zh-CN" w:bidi="ar"/>
        </w:rPr>
        <w:t>s</w:t>
      </w:r>
      <w:r>
        <w:rPr>
          <w:rFonts w:hint="default" w:ascii="Arial" w:hAnsi="Arial" w:cs="Arial"/>
          <w:i w:val="0"/>
          <w:caps w:val="0"/>
          <w:color w:val="000000"/>
          <w:spacing w:val="0"/>
          <w:kern w:val="0"/>
          <w:sz w:val="22"/>
          <w:szCs w:val="22"/>
          <w:lang w:val="en-US" w:eastAsia="zh-CN" w:bidi="ar"/>
        </w:rPr>
        <w:t>ti</w:t>
      </w:r>
      <w:r>
        <w:rPr>
          <w:rFonts w:hint="default" w:ascii="Arial" w:hAnsi="Arial" w:cs="Arial"/>
          <w:i w:val="0"/>
          <w:caps w:val="0"/>
          <w:color w:val="000000"/>
          <w:spacing w:val="0"/>
          <w:kern w:val="0"/>
          <w:sz w:val="22"/>
          <w:szCs w:val="22"/>
          <w:lang w:val="pt-BR" w:eastAsia="zh-CN" w:bidi="ar"/>
        </w:rPr>
        <w:t xml:space="preserve">tuições ou movimentos sociais </w:t>
      </w:r>
      <w:r>
        <w:rPr>
          <w:rFonts w:hint="default" w:ascii="Arial" w:hAnsi="Arial" w:cs="Arial"/>
          <w:i w:val="0"/>
          <w:caps w:val="0"/>
          <w:color w:val="000000"/>
          <w:spacing w:val="0"/>
          <w:kern w:val="0"/>
          <w:sz w:val="22"/>
          <w:szCs w:val="22"/>
          <w:lang w:val="en-US" w:eastAsia="zh-CN" w:bidi="ar"/>
        </w:rPr>
        <w:t>representad</w:t>
      </w:r>
      <w:r>
        <w:rPr>
          <w:rFonts w:hint="default" w:ascii="Arial" w:hAnsi="Arial" w:cs="Arial"/>
          <w:i w:val="0"/>
          <w:caps w:val="0"/>
          <w:color w:val="000000"/>
          <w:spacing w:val="0"/>
          <w:kern w:val="0"/>
          <w:sz w:val="22"/>
          <w:szCs w:val="22"/>
          <w:lang w:val="pt-BR" w:eastAsia="zh-CN" w:bidi="ar"/>
        </w:rPr>
        <w:t>o</w:t>
      </w:r>
      <w:r>
        <w:rPr>
          <w:rFonts w:hint="default" w:ascii="Arial" w:hAnsi="Arial" w:cs="Arial"/>
          <w:i w:val="0"/>
          <w:caps w:val="0"/>
          <w:color w:val="000000"/>
          <w:spacing w:val="0"/>
          <w:kern w:val="0"/>
          <w:sz w:val="22"/>
          <w:szCs w:val="22"/>
          <w:lang w:val="en-US" w:eastAsia="zh-CN" w:bidi="ar"/>
        </w:rPr>
        <w:t>s neste Conselho  dever</w:t>
      </w:r>
      <w:r>
        <w:rPr>
          <w:rFonts w:hint="default" w:ascii="Arial" w:hAnsi="Arial" w:cs="Arial"/>
          <w:i w:val="0"/>
          <w:caps w:val="0"/>
          <w:color w:val="000000"/>
          <w:spacing w:val="0"/>
          <w:kern w:val="0"/>
          <w:sz w:val="22"/>
          <w:szCs w:val="22"/>
          <w:lang w:val="pt-BR" w:eastAsia="zh-CN" w:bidi="ar"/>
        </w:rPr>
        <w:t>ão</w:t>
      </w:r>
      <w:r>
        <w:rPr>
          <w:rFonts w:hint="default" w:ascii="Arial" w:hAnsi="Arial" w:cs="Arial"/>
          <w:i w:val="0"/>
          <w:caps w:val="0"/>
          <w:color w:val="000000"/>
          <w:spacing w:val="0"/>
          <w:kern w:val="0"/>
          <w:sz w:val="22"/>
          <w:szCs w:val="22"/>
          <w:lang w:val="en-US" w:eastAsia="zh-CN" w:bidi="ar"/>
        </w:rPr>
        <w:t xml:space="preserve"> ainda indicar um suplente para cada uma das representações titulares</w:t>
      </w:r>
      <w:r>
        <w:rPr>
          <w:rFonts w:hint="default" w:ascii="Arial" w:hAnsi="Arial" w:cs="Arial"/>
          <w:i w:val="0"/>
          <w:caps w:val="0"/>
          <w:color w:val="000000"/>
          <w:spacing w:val="0"/>
          <w:kern w:val="0"/>
          <w:sz w:val="22"/>
          <w:szCs w:val="22"/>
          <w:lang w:val="pt-BR" w:eastAsia="zh-CN" w:bidi="ar"/>
        </w:rPr>
        <w:t>;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tabs>
          <w:tab w:val="left" w:pos="1364"/>
          <w:tab w:val="left" w:pos="159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left="11" w:leftChars="0" w:right="67" w:hanging="11" w:hangingChars="5"/>
        <w:jc w:val="both"/>
        <w:textAlignment w:val="auto"/>
        <w:outlineLvl w:val="9"/>
        <w:rPr>
          <w:rFonts w:hint="default" w:ascii="Arial" w:hAnsi="Arial" w:cs="Arial"/>
          <w:i w:val="0"/>
          <w:caps w:val="0"/>
          <w:color w:val="000000"/>
          <w:spacing w:val="0"/>
          <w:sz w:val="22"/>
          <w:szCs w:val="22"/>
        </w:rPr>
      </w:pPr>
      <w:r>
        <w:rPr>
          <w:rFonts w:hint="default" w:ascii="Arial" w:hAnsi="Arial" w:cs="Arial"/>
          <w:i w:val="0"/>
          <w:caps w:val="0"/>
          <w:color w:val="000000"/>
          <w:spacing w:val="0"/>
          <w:kern w:val="0"/>
          <w:sz w:val="22"/>
          <w:szCs w:val="22"/>
          <w:lang w:val="en-US" w:eastAsia="zh-CN" w:bidi="ar"/>
        </w:rPr>
        <w:t xml:space="preserve">Demais órgãos governamentais e </w:t>
      </w:r>
      <w:r>
        <w:rPr>
          <w:rFonts w:hint="default" w:ascii="Arial" w:hAnsi="Arial" w:cs="Arial"/>
          <w:i w:val="0"/>
          <w:caps w:val="0"/>
          <w:color w:val="000000"/>
          <w:spacing w:val="0"/>
          <w:kern w:val="0"/>
          <w:sz w:val="22"/>
          <w:szCs w:val="22"/>
          <w:lang w:val="pt-BR" w:eastAsia="zh-CN" w:bidi="ar"/>
        </w:rPr>
        <w:t>ins</w:t>
      </w:r>
      <w:r>
        <w:rPr>
          <w:rFonts w:hint="default" w:ascii="Arial" w:hAnsi="Arial" w:cs="Arial"/>
          <w:i w:val="0"/>
          <w:caps w:val="0"/>
          <w:color w:val="000000"/>
          <w:spacing w:val="0"/>
          <w:kern w:val="0"/>
          <w:sz w:val="22"/>
          <w:szCs w:val="22"/>
          <w:lang w:val="en-US" w:eastAsia="zh-CN" w:bidi="ar"/>
        </w:rPr>
        <w:t>ti</w:t>
      </w:r>
      <w:r>
        <w:rPr>
          <w:rFonts w:hint="default" w:ascii="Arial" w:hAnsi="Arial" w:cs="Arial"/>
          <w:i w:val="0"/>
          <w:caps w:val="0"/>
          <w:color w:val="000000"/>
          <w:spacing w:val="0"/>
          <w:kern w:val="0"/>
          <w:sz w:val="22"/>
          <w:szCs w:val="22"/>
          <w:lang w:val="pt-BR" w:eastAsia="zh-CN" w:bidi="ar"/>
        </w:rPr>
        <w:t>tuições</w:t>
      </w:r>
      <w:r>
        <w:rPr>
          <w:rFonts w:hint="default" w:ascii="Arial" w:hAnsi="Arial" w:cs="Arial"/>
          <w:i w:val="0"/>
          <w:caps w:val="0"/>
          <w:color w:val="000000"/>
          <w:spacing w:val="0"/>
          <w:kern w:val="0"/>
          <w:sz w:val="22"/>
          <w:szCs w:val="22"/>
          <w:lang w:val="en-US" w:eastAsia="zh-CN" w:bidi="ar"/>
        </w:rPr>
        <w:t xml:space="preserve"> não governamentais de defesa dos direitos humanos, não representadas no quadro efetivo do Conselho, poderão indicar representantes para acompanhar discussões, deliberações, atos e diligências do Conselho</w:t>
      </w:r>
      <w:r>
        <w:rPr>
          <w:rFonts w:hint="default" w:ascii="Arial" w:hAnsi="Arial" w:cs="Arial"/>
          <w:i w:val="0"/>
          <w:caps w:val="0"/>
          <w:color w:val="000000"/>
          <w:spacing w:val="0"/>
          <w:kern w:val="0"/>
          <w:sz w:val="22"/>
          <w:szCs w:val="22"/>
          <w:lang w:val="pt-BR" w:eastAsia="zh-CN" w:bidi="ar"/>
        </w:rPr>
        <w:t>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right="70"/>
        <w:jc w:val="center"/>
        <w:textAlignment w:val="auto"/>
        <w:outlineLvl w:val="9"/>
        <w:rPr>
          <w:rFonts w:hint="default" w:ascii="Arial" w:hAnsi="Arial" w:eastAsia="Calibri" w:cs="Arial"/>
          <w:b/>
          <w:color w:val="auto"/>
          <w:sz w:val="22"/>
          <w:szCs w:val="22"/>
          <w:lang w:val="pt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right="70"/>
        <w:jc w:val="center"/>
        <w:textAlignment w:val="auto"/>
        <w:outlineLvl w:val="9"/>
        <w:rPr>
          <w:rFonts w:hint="default" w:ascii="Arial" w:hAnsi="Arial" w:eastAsia="Calibri" w:cs="Arial"/>
          <w:b/>
          <w:color w:val="auto"/>
          <w:sz w:val="22"/>
          <w:szCs w:val="22"/>
          <w:lang w:val="pt"/>
        </w:rPr>
      </w:pPr>
      <w:r>
        <w:rPr>
          <w:rFonts w:hint="default" w:ascii="Arial" w:hAnsi="Arial" w:eastAsia="Calibri" w:cs="Arial"/>
          <w:b/>
          <w:color w:val="auto"/>
          <w:sz w:val="22"/>
          <w:szCs w:val="22"/>
          <w:lang w:val="pt"/>
        </w:rPr>
        <w:t>DA COMISSÃO ELEITORAL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right="70"/>
        <w:jc w:val="both"/>
        <w:textAlignment w:val="auto"/>
        <w:outlineLvl w:val="9"/>
        <w:rPr>
          <w:rFonts w:hint="default" w:ascii="Arial" w:hAnsi="Arial" w:eastAsia="Calibri" w:cs="Arial"/>
          <w:color w:val="auto"/>
          <w:sz w:val="22"/>
          <w:szCs w:val="22"/>
          <w:lang w:val="pt"/>
        </w:rPr>
      </w:pPr>
      <w:r>
        <w:rPr>
          <w:rFonts w:hint="default" w:ascii="Arial" w:hAnsi="Arial" w:eastAsia="Calibri" w:cs="Arial"/>
          <w:b/>
          <w:color w:val="auto"/>
          <w:sz w:val="22"/>
          <w:szCs w:val="22"/>
          <w:lang w:val="pt-BR"/>
        </w:rPr>
        <w:t xml:space="preserve">Art. 5º </w:t>
      </w:r>
      <w:r>
        <w:rPr>
          <w:rFonts w:hint="default" w:ascii="Arial" w:hAnsi="Arial" w:eastAsia="Calibri" w:cs="Arial"/>
          <w:color w:val="auto"/>
          <w:sz w:val="22"/>
          <w:szCs w:val="22"/>
          <w:lang w:val="pt"/>
        </w:rPr>
        <w:t xml:space="preserve">A Comissão Eleitoral organizará e fiscalizará a eleição dos representantes da Sociedade Civil, garantindo por todos os meios possíveis a lisura </w:t>
      </w:r>
      <w:r>
        <w:rPr>
          <w:rFonts w:hint="default" w:ascii="Arial" w:hAnsi="Arial" w:eastAsia="Calibri" w:cs="Arial"/>
          <w:color w:val="auto"/>
          <w:sz w:val="22"/>
          <w:szCs w:val="22"/>
          <w:lang w:val="pt-BR"/>
        </w:rPr>
        <w:t xml:space="preserve">e a publicização </w:t>
      </w:r>
      <w:r>
        <w:rPr>
          <w:rFonts w:hint="default" w:ascii="Arial" w:hAnsi="Arial" w:eastAsia="Calibri" w:cs="Arial"/>
          <w:color w:val="auto"/>
          <w:sz w:val="22"/>
          <w:szCs w:val="22"/>
          <w:lang w:val="pt"/>
        </w:rPr>
        <w:t>do processo eleitoral, assegurando condições de igualdade a todos</w:t>
      </w:r>
      <w:r>
        <w:rPr>
          <w:rFonts w:hint="default" w:ascii="Arial" w:hAnsi="Arial" w:eastAsia="Calibri" w:cs="Arial"/>
          <w:color w:val="auto"/>
          <w:sz w:val="22"/>
          <w:szCs w:val="22"/>
          <w:lang w:val="pt-BR"/>
        </w:rPr>
        <w:t xml:space="preserve">(as) </w:t>
      </w:r>
      <w:r>
        <w:rPr>
          <w:rFonts w:hint="default" w:ascii="Arial" w:hAnsi="Arial" w:eastAsia="Calibri" w:cs="Arial"/>
          <w:color w:val="auto"/>
          <w:sz w:val="22"/>
          <w:szCs w:val="22"/>
          <w:lang w:val="pt"/>
        </w:rPr>
        <w:t>os</w:t>
      </w:r>
      <w:r>
        <w:rPr>
          <w:rFonts w:hint="default" w:ascii="Arial" w:hAnsi="Arial" w:eastAsia="Calibri" w:cs="Arial"/>
          <w:color w:val="auto"/>
          <w:sz w:val="22"/>
          <w:szCs w:val="22"/>
          <w:lang w:val="pt-BR"/>
        </w:rPr>
        <w:t>(as)</w:t>
      </w:r>
      <w:r>
        <w:rPr>
          <w:rFonts w:hint="default" w:ascii="Arial" w:hAnsi="Arial" w:eastAsia="Calibri" w:cs="Arial"/>
          <w:color w:val="auto"/>
          <w:sz w:val="22"/>
          <w:szCs w:val="22"/>
          <w:lang w:val="pt"/>
        </w:rPr>
        <w:t xml:space="preserve"> concorrentes, em condições de participação do pleito eleitoral.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right="70"/>
        <w:jc w:val="both"/>
        <w:textAlignment w:val="auto"/>
        <w:outlineLvl w:val="9"/>
        <w:rPr>
          <w:rFonts w:hint="default" w:ascii="Arial" w:hAnsi="Arial" w:eastAsia="Calibri" w:cs="Arial"/>
          <w:color w:val="auto"/>
          <w:sz w:val="22"/>
          <w:szCs w:val="22"/>
          <w:lang w:val="pt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right="70"/>
        <w:jc w:val="both"/>
        <w:textAlignment w:val="auto"/>
        <w:outlineLvl w:val="9"/>
        <w:rPr>
          <w:rFonts w:hint="default" w:ascii="Arial" w:hAnsi="Arial" w:eastAsia="Calibri" w:cs="Arial"/>
          <w:color w:val="auto"/>
          <w:sz w:val="22"/>
          <w:szCs w:val="22"/>
          <w:lang w:val="pt"/>
        </w:rPr>
      </w:pPr>
      <w:r>
        <w:rPr>
          <w:rFonts w:hint="default" w:ascii="Arial" w:hAnsi="Arial" w:eastAsia="Calibri" w:cs="Arial"/>
          <w:b/>
          <w:color w:val="auto"/>
          <w:sz w:val="22"/>
          <w:szCs w:val="22"/>
          <w:lang w:val="pt"/>
        </w:rPr>
        <w:t xml:space="preserve">Art. </w:t>
      </w:r>
      <w:r>
        <w:rPr>
          <w:rFonts w:hint="default" w:ascii="Arial" w:hAnsi="Arial" w:eastAsia="Calibri" w:cs="Arial"/>
          <w:b/>
          <w:color w:val="auto"/>
          <w:sz w:val="22"/>
          <w:szCs w:val="22"/>
          <w:lang w:val="pt-BR"/>
        </w:rPr>
        <w:t>6</w:t>
      </w:r>
      <w:r>
        <w:rPr>
          <w:rFonts w:hint="default" w:ascii="Arial" w:hAnsi="Arial" w:eastAsia="Calibri" w:cs="Arial"/>
          <w:b/>
          <w:color w:val="auto"/>
          <w:sz w:val="22"/>
          <w:szCs w:val="22"/>
          <w:lang w:val="pt"/>
        </w:rPr>
        <w:t>º</w:t>
      </w:r>
      <w:r>
        <w:rPr>
          <w:rFonts w:hint="default" w:ascii="Arial" w:hAnsi="Arial" w:eastAsia="Calibri" w:cs="Arial"/>
          <w:color w:val="auto"/>
          <w:sz w:val="22"/>
          <w:szCs w:val="22"/>
          <w:lang w:val="pt"/>
        </w:rPr>
        <w:t xml:space="preserve">. A Comissão Eleitoral permanecerá em atividade desde o início do processo eleitoral até a posse dos </w:t>
      </w:r>
      <w:r>
        <w:rPr>
          <w:rFonts w:hint="default" w:ascii="Arial" w:hAnsi="Arial" w:eastAsia="Calibri" w:cs="Arial"/>
          <w:color w:val="auto"/>
          <w:sz w:val="22"/>
          <w:szCs w:val="22"/>
          <w:lang w:val="pt-BR"/>
        </w:rPr>
        <w:t xml:space="preserve">(as) </w:t>
      </w:r>
      <w:r>
        <w:rPr>
          <w:rFonts w:hint="default" w:ascii="Arial" w:hAnsi="Arial" w:eastAsia="Calibri" w:cs="Arial"/>
          <w:color w:val="auto"/>
          <w:sz w:val="22"/>
          <w:szCs w:val="22"/>
          <w:lang w:val="pt"/>
        </w:rPr>
        <w:t>eleitos (as) da Sociedade Civil para o Conselho Municipal d</w:t>
      </w:r>
      <w:r>
        <w:rPr>
          <w:rFonts w:hint="default" w:ascii="Arial" w:hAnsi="Arial" w:eastAsia="Calibri" w:cs="Arial"/>
          <w:color w:val="auto"/>
          <w:sz w:val="22"/>
          <w:szCs w:val="22"/>
          <w:lang w:val="pt-BR"/>
        </w:rPr>
        <w:t>e Direitos Humanos</w:t>
      </w:r>
      <w:r>
        <w:rPr>
          <w:rFonts w:hint="default" w:ascii="Arial" w:hAnsi="Arial" w:eastAsia="Calibri" w:cs="Arial"/>
          <w:color w:val="auto"/>
          <w:sz w:val="22"/>
          <w:szCs w:val="22"/>
          <w:lang w:val="pt"/>
        </w:rPr>
        <w:t>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right="70"/>
        <w:jc w:val="both"/>
        <w:textAlignment w:val="auto"/>
        <w:outlineLvl w:val="9"/>
        <w:rPr>
          <w:rFonts w:hint="default" w:ascii="Arial" w:hAnsi="Arial" w:eastAsia="Calibri" w:cs="Arial"/>
          <w:color w:val="auto"/>
          <w:sz w:val="22"/>
          <w:szCs w:val="22"/>
          <w:lang w:val="pt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jc w:val="center"/>
        <w:textAlignment w:val="auto"/>
        <w:outlineLvl w:val="9"/>
        <w:rPr>
          <w:rFonts w:hint="default" w:ascii="Arial" w:hAnsi="Arial" w:eastAsia="Calibri" w:cs="Arial"/>
          <w:b/>
          <w:color w:val="auto"/>
          <w:sz w:val="22"/>
          <w:szCs w:val="22"/>
          <w:lang w:val="pt"/>
        </w:rPr>
      </w:pPr>
      <w:r>
        <w:rPr>
          <w:rFonts w:hint="default" w:ascii="Arial" w:hAnsi="Arial" w:eastAsia="Calibri" w:cs="Arial"/>
          <w:b/>
          <w:color w:val="auto"/>
          <w:sz w:val="22"/>
          <w:szCs w:val="22"/>
          <w:lang w:val="pt"/>
        </w:rPr>
        <w:t>DAS INSCRIÇÕES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right="72"/>
        <w:jc w:val="both"/>
        <w:textAlignment w:val="auto"/>
        <w:outlineLvl w:val="9"/>
        <w:rPr>
          <w:rFonts w:hint="default" w:ascii="Arial" w:hAnsi="Arial" w:cs="Arial"/>
          <w:color w:val="auto"/>
          <w:sz w:val="22"/>
          <w:szCs w:val="22"/>
          <w:highlight w:val="none"/>
          <w:u w:val="none"/>
          <w:lang w:val="pt-BR"/>
        </w:rPr>
      </w:pPr>
      <w:r>
        <w:rPr>
          <w:rFonts w:hint="default" w:ascii="Arial" w:hAnsi="Arial" w:cs="Arial"/>
          <w:b/>
          <w:sz w:val="22"/>
          <w:szCs w:val="22"/>
          <w:highlight w:val="none"/>
        </w:rPr>
        <w:t xml:space="preserve">Art. </w:t>
      </w:r>
      <w:r>
        <w:rPr>
          <w:rFonts w:hint="default" w:ascii="Arial" w:hAnsi="Arial" w:cs="Arial"/>
          <w:b/>
          <w:sz w:val="22"/>
          <w:szCs w:val="22"/>
          <w:highlight w:val="none"/>
          <w:lang w:val="pt-BR"/>
        </w:rPr>
        <w:t>7</w:t>
      </w:r>
      <w:r>
        <w:rPr>
          <w:rFonts w:hint="default" w:ascii="Arial" w:hAnsi="Arial" w:cs="Arial"/>
          <w:b/>
          <w:sz w:val="22"/>
          <w:szCs w:val="22"/>
          <w:highlight w:val="none"/>
          <w:u w:val="none"/>
        </w:rPr>
        <w:t>º</w:t>
      </w:r>
      <w:r>
        <w:rPr>
          <w:rFonts w:hint="default" w:ascii="Arial" w:hAnsi="Arial" w:cs="Arial"/>
          <w:sz w:val="22"/>
          <w:szCs w:val="22"/>
          <w:highlight w:val="none"/>
          <w:u w:val="none"/>
        </w:rPr>
        <w:t xml:space="preserve"> O processo eleitoral dos</w:t>
      </w:r>
      <w:r>
        <w:rPr>
          <w:rFonts w:hint="default" w:ascii="Arial" w:hAnsi="Arial" w:cs="Arial"/>
          <w:sz w:val="22"/>
          <w:szCs w:val="22"/>
          <w:highlight w:val="none"/>
          <w:u w:val="none"/>
          <w:lang w:val="pt-BR"/>
        </w:rPr>
        <w:t>(as)</w:t>
      </w:r>
      <w:r>
        <w:rPr>
          <w:rFonts w:hint="default" w:ascii="Arial" w:hAnsi="Arial" w:cs="Arial"/>
          <w:sz w:val="22"/>
          <w:szCs w:val="22"/>
          <w:highlight w:val="none"/>
          <w:u w:val="none"/>
        </w:rPr>
        <w:t xml:space="preserve"> representantes </w:t>
      </w:r>
      <w:r>
        <w:rPr>
          <w:rFonts w:hint="default" w:ascii="Arial" w:hAnsi="Arial" w:cs="Arial"/>
          <w:sz w:val="22"/>
          <w:szCs w:val="22"/>
          <w:highlight w:val="none"/>
          <w:u w:val="none"/>
          <w:lang w:val="pt-BR"/>
        </w:rPr>
        <w:t xml:space="preserve">titulares e suplentes </w:t>
      </w:r>
      <w:r>
        <w:rPr>
          <w:rFonts w:hint="default" w:ascii="Arial" w:hAnsi="Arial" w:cs="Arial"/>
          <w:sz w:val="22"/>
          <w:szCs w:val="22"/>
          <w:highlight w:val="none"/>
          <w:u w:val="none"/>
        </w:rPr>
        <w:t>da Sociedade Civil dar-se-á no di</w:t>
      </w:r>
      <w:r>
        <w:rPr>
          <w:rFonts w:hint="default" w:ascii="Arial" w:hAnsi="Arial" w:cs="Arial"/>
          <w:color w:val="auto"/>
          <w:sz w:val="22"/>
          <w:szCs w:val="22"/>
          <w:highlight w:val="none"/>
          <w:u w:val="none"/>
        </w:rPr>
        <w:t xml:space="preserve">a </w:t>
      </w:r>
      <w:r>
        <w:rPr>
          <w:rFonts w:hint="default" w:ascii="Arial" w:hAnsi="Arial" w:cs="Arial"/>
          <w:color w:val="auto"/>
          <w:sz w:val="22"/>
          <w:szCs w:val="22"/>
          <w:highlight w:val="none"/>
          <w:u w:val="none"/>
          <w:lang w:val="pt-BR"/>
        </w:rPr>
        <w:t>05</w:t>
      </w:r>
      <w:r>
        <w:rPr>
          <w:rFonts w:hint="default" w:ascii="Arial" w:hAnsi="Arial" w:cs="Arial"/>
          <w:color w:val="auto"/>
          <w:sz w:val="22"/>
          <w:szCs w:val="22"/>
          <w:highlight w:val="none"/>
          <w:u w:val="none"/>
        </w:rPr>
        <w:t xml:space="preserve"> </w:t>
      </w:r>
      <w:r>
        <w:rPr>
          <w:rFonts w:hint="default" w:ascii="Arial" w:hAnsi="Arial" w:cs="Arial"/>
          <w:color w:val="auto"/>
          <w:sz w:val="22"/>
          <w:szCs w:val="22"/>
          <w:highlight w:val="none"/>
          <w:u w:val="none"/>
          <w:lang w:val="pt-BR"/>
        </w:rPr>
        <w:t>de</w:t>
      </w:r>
      <w:r>
        <w:rPr>
          <w:rFonts w:hint="default" w:ascii="Arial" w:hAnsi="Arial" w:cs="Arial"/>
          <w:color w:val="auto"/>
          <w:sz w:val="22"/>
          <w:szCs w:val="22"/>
          <w:highlight w:val="none"/>
          <w:u w:val="none"/>
        </w:rPr>
        <w:t xml:space="preserve"> </w:t>
      </w:r>
      <w:r>
        <w:rPr>
          <w:rFonts w:hint="default" w:ascii="Arial" w:hAnsi="Arial" w:cs="Arial"/>
          <w:color w:val="auto"/>
          <w:sz w:val="22"/>
          <w:szCs w:val="22"/>
          <w:highlight w:val="none"/>
          <w:u w:val="none"/>
          <w:lang w:val="pt-BR"/>
        </w:rPr>
        <w:t>maio</w:t>
      </w:r>
      <w:r>
        <w:rPr>
          <w:rFonts w:hint="default" w:ascii="Arial" w:hAnsi="Arial" w:cs="Arial"/>
          <w:color w:val="auto"/>
          <w:sz w:val="22"/>
          <w:szCs w:val="22"/>
          <w:highlight w:val="none"/>
          <w:u w:val="none"/>
        </w:rPr>
        <w:t xml:space="preserve"> de </w:t>
      </w:r>
      <w:r>
        <w:rPr>
          <w:rFonts w:hint="default" w:ascii="Arial" w:hAnsi="Arial" w:cs="Arial"/>
          <w:color w:val="auto"/>
          <w:sz w:val="22"/>
          <w:szCs w:val="22"/>
          <w:highlight w:val="none"/>
          <w:u w:val="none"/>
          <w:lang w:val="pt-BR"/>
        </w:rPr>
        <w:t>2021 (quarta-feira)</w:t>
      </w:r>
      <w:r>
        <w:rPr>
          <w:rFonts w:hint="default" w:ascii="Arial" w:hAnsi="Arial" w:cs="Arial"/>
          <w:color w:val="auto"/>
          <w:sz w:val="22"/>
          <w:szCs w:val="22"/>
          <w:highlight w:val="none"/>
          <w:u w:val="none"/>
        </w:rPr>
        <w:t>, às 18</w:t>
      </w:r>
      <w:r>
        <w:rPr>
          <w:rFonts w:hint="default" w:ascii="Arial" w:hAnsi="Arial" w:cs="Arial"/>
          <w:color w:val="auto"/>
          <w:sz w:val="22"/>
          <w:szCs w:val="22"/>
          <w:highlight w:val="none"/>
          <w:u w:val="none"/>
          <w:lang w:val="pt-BR"/>
        </w:rPr>
        <w:t>h</w:t>
      </w:r>
      <w:r>
        <w:rPr>
          <w:rFonts w:hint="default" w:ascii="Arial" w:hAnsi="Arial" w:cs="Arial"/>
          <w:color w:val="auto"/>
          <w:sz w:val="22"/>
          <w:szCs w:val="22"/>
          <w:highlight w:val="none"/>
          <w:u w:val="none"/>
        </w:rPr>
        <w:t xml:space="preserve">, </w:t>
      </w:r>
      <w:r>
        <w:rPr>
          <w:rFonts w:hint="default" w:ascii="Arial" w:hAnsi="Arial" w:cs="Arial"/>
          <w:color w:val="auto"/>
          <w:sz w:val="22"/>
          <w:szCs w:val="22"/>
          <w:highlight w:val="none"/>
          <w:u w:val="none"/>
          <w:lang w:val="pt-BR"/>
        </w:rPr>
        <w:t>pela plataforma digital Google Meet. O link para acesso será encaminhado para o endereço de e-mail constante na ficha de inscrição.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right="72"/>
        <w:jc w:val="both"/>
        <w:textAlignment w:val="auto"/>
        <w:outlineLvl w:val="9"/>
        <w:rPr>
          <w:rFonts w:hint="default" w:ascii="Arial" w:hAnsi="Arial" w:cs="Arial"/>
          <w:color w:val="auto"/>
          <w:sz w:val="22"/>
          <w:szCs w:val="22"/>
          <w:highlight w:val="none"/>
          <w:u w:val="none"/>
          <w:lang w:val="pt-BR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default" w:ascii="Arial" w:hAnsi="Arial" w:cs="Arial"/>
          <w:sz w:val="22"/>
          <w:szCs w:val="22"/>
          <w:highlight w:val="none"/>
        </w:rPr>
      </w:pPr>
      <w:r>
        <w:rPr>
          <w:rFonts w:hint="default" w:ascii="Arial" w:hAnsi="Arial" w:cs="Arial"/>
          <w:b/>
          <w:bCs/>
          <w:sz w:val="22"/>
          <w:szCs w:val="22"/>
          <w:lang w:val="pt-BR"/>
        </w:rPr>
        <w:t xml:space="preserve">Art. 8º </w:t>
      </w:r>
      <w:r>
        <w:rPr>
          <w:rFonts w:hint="default" w:ascii="Arial" w:hAnsi="Arial" w:cs="Arial"/>
          <w:sz w:val="22"/>
          <w:szCs w:val="22"/>
        </w:rPr>
        <w:t>A</w:t>
      </w:r>
      <w:r>
        <w:rPr>
          <w:rFonts w:hint="default" w:ascii="Arial" w:hAnsi="Arial" w:cs="Arial"/>
          <w:sz w:val="22"/>
          <w:szCs w:val="22"/>
          <w:lang w:val="pt-BR"/>
        </w:rPr>
        <w:t>s</w:t>
      </w:r>
      <w:r>
        <w:rPr>
          <w:rFonts w:hint="default" w:ascii="Arial" w:hAnsi="Arial" w:cs="Arial"/>
          <w:sz w:val="22"/>
          <w:szCs w:val="22"/>
          <w:highlight w:val="none"/>
        </w:rPr>
        <w:t xml:space="preserve"> </w:t>
      </w:r>
      <w:r>
        <w:rPr>
          <w:rFonts w:hint="default" w:ascii="Arial" w:hAnsi="Arial" w:cs="Arial"/>
          <w:sz w:val="22"/>
          <w:szCs w:val="22"/>
          <w:highlight w:val="none"/>
          <w:lang w:val="pt-BR"/>
        </w:rPr>
        <w:t>inscrições deverão ser feitas de</w:t>
      </w:r>
      <w:r>
        <w:rPr>
          <w:rFonts w:hint="default" w:ascii="Arial" w:hAnsi="Arial" w:cs="Arial"/>
          <w:sz w:val="22"/>
          <w:szCs w:val="22"/>
          <w:highlight w:val="none"/>
          <w:u w:val="none"/>
          <w:lang w:val="pt-BR"/>
        </w:rPr>
        <w:t xml:space="preserve"> 29 de </w:t>
      </w:r>
      <w:r>
        <w:rPr>
          <w:rFonts w:hint="default" w:ascii="Arial" w:hAnsi="Arial" w:cs="Arial"/>
          <w:color w:val="auto"/>
          <w:sz w:val="22"/>
          <w:szCs w:val="22"/>
          <w:highlight w:val="none"/>
          <w:u w:val="none"/>
          <w:lang w:val="pt-BR"/>
        </w:rPr>
        <w:t>março</w:t>
      </w:r>
      <w:r>
        <w:rPr>
          <w:rFonts w:hint="default" w:ascii="Arial" w:hAnsi="Arial" w:cs="Arial"/>
          <w:sz w:val="22"/>
          <w:szCs w:val="22"/>
          <w:highlight w:val="none"/>
          <w:u w:val="none"/>
          <w:lang w:val="pt-BR"/>
        </w:rPr>
        <w:t xml:space="preserve"> a 14</w:t>
      </w:r>
      <w:r>
        <w:rPr>
          <w:rFonts w:hint="default" w:ascii="Arial" w:hAnsi="Arial" w:eastAsia="Calibri" w:cs="Arial"/>
          <w:color w:val="auto"/>
          <w:sz w:val="22"/>
          <w:szCs w:val="22"/>
          <w:lang w:val="pt-BR"/>
        </w:rPr>
        <w:t xml:space="preserve"> de abril de 2021</w:t>
      </w:r>
      <w:r>
        <w:rPr>
          <w:rFonts w:hint="default" w:ascii="Arial" w:hAnsi="Arial" w:cs="Arial"/>
          <w:sz w:val="22"/>
          <w:szCs w:val="22"/>
          <w:highlight w:val="none"/>
          <w:u w:val="none"/>
          <w:lang w:val="pt-BR"/>
        </w:rPr>
        <w:t xml:space="preserve">, através do preenchimento do formulário disponível em:  </w:t>
      </w:r>
      <w:r>
        <w:rPr>
          <w:rFonts w:hint="default" w:ascii="Arial" w:hAnsi="Arial"/>
          <w:sz w:val="22"/>
          <w:szCs w:val="22"/>
          <w:highlight w:val="none"/>
          <w:u w:val="none"/>
          <w:lang w:val="pt-BR"/>
        </w:rPr>
        <w:fldChar w:fldCharType="begin"/>
      </w:r>
      <w:r>
        <w:rPr>
          <w:rFonts w:hint="default" w:ascii="Arial" w:hAnsi="Arial"/>
          <w:sz w:val="22"/>
          <w:szCs w:val="22"/>
          <w:highlight w:val="none"/>
          <w:u w:val="none"/>
          <w:lang w:val="pt-BR"/>
        </w:rPr>
        <w:instrText xml:space="preserve"> HYPERLINK "https://docs.google.com/forms/d/1HP3LkthBCi3H20eXxd7p4A2_b7yEZcJYJaHYZZnnAD0/viewform?edit_requested=tru" </w:instrText>
      </w:r>
      <w:r>
        <w:rPr>
          <w:rFonts w:hint="default" w:ascii="Arial" w:hAnsi="Arial"/>
          <w:sz w:val="22"/>
          <w:szCs w:val="22"/>
          <w:highlight w:val="none"/>
          <w:u w:val="none"/>
          <w:lang w:val="pt-BR"/>
        </w:rPr>
        <w:fldChar w:fldCharType="separate"/>
      </w:r>
      <w:r>
        <w:rPr>
          <w:rStyle w:val="4"/>
          <w:rFonts w:hint="default" w:ascii="Arial" w:hAnsi="Arial"/>
          <w:sz w:val="22"/>
          <w:szCs w:val="22"/>
          <w:highlight w:val="none"/>
          <w:lang w:val="pt-BR"/>
        </w:rPr>
        <w:t>https://docs.google.com/forms/d/1HP3LkthBCi3H20eXxd7p4A2_b7yEZcJYJaHYZZnnAD0/viewform?edit_requested=tru</w:t>
      </w:r>
      <w:r>
        <w:rPr>
          <w:rFonts w:hint="default" w:ascii="Arial" w:hAnsi="Arial"/>
          <w:sz w:val="22"/>
          <w:szCs w:val="22"/>
          <w:highlight w:val="none"/>
          <w:u w:val="none"/>
          <w:lang w:val="pt-BR"/>
        </w:rPr>
        <w:fldChar w:fldCharType="end"/>
      </w:r>
      <w:r>
        <w:rPr>
          <w:rFonts w:hint="default" w:ascii="Arial" w:hAnsi="Arial"/>
          <w:sz w:val="22"/>
          <w:szCs w:val="22"/>
          <w:highlight w:val="none"/>
          <w:u w:val="none"/>
          <w:lang w:val="pt-BR"/>
        </w:rPr>
        <w:t xml:space="preserve"> com a documentação necessária anexada e</w:t>
      </w:r>
      <w:r>
        <w:rPr>
          <w:rFonts w:hint="default" w:ascii="Arial" w:hAnsi="Arial" w:cs="Arial"/>
          <w:sz w:val="22"/>
          <w:szCs w:val="22"/>
          <w:highlight w:val="none"/>
          <w:lang w:val="pt-BR"/>
        </w:rPr>
        <w:t xml:space="preserve"> entregue </w:t>
      </w:r>
      <w:r>
        <w:rPr>
          <w:rFonts w:hint="default" w:ascii="Arial" w:hAnsi="Arial" w:cs="Arial"/>
          <w:sz w:val="22"/>
          <w:szCs w:val="22"/>
          <w:highlight w:val="none"/>
        </w:rPr>
        <w:t>em uma das seguintes condições: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default" w:ascii="Arial" w:hAnsi="Arial" w:cs="Arial"/>
          <w:sz w:val="22"/>
          <w:szCs w:val="22"/>
          <w:highlight w:val="none"/>
        </w:rPr>
      </w:pP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default" w:ascii="Arial" w:hAnsi="Arial" w:cs="Arial"/>
          <w:color w:val="auto"/>
          <w:sz w:val="22"/>
          <w:szCs w:val="22"/>
          <w:lang w:val="pt-BR"/>
        </w:rPr>
      </w:pPr>
      <w:r>
        <w:rPr>
          <w:rFonts w:hint="default" w:ascii="Arial" w:hAnsi="Arial" w:cs="Arial"/>
          <w:color w:val="auto"/>
          <w:sz w:val="22"/>
          <w:szCs w:val="22"/>
          <w:lang w:val="pt-BR"/>
        </w:rPr>
        <w:t>Presencialmente,</w:t>
      </w:r>
      <w:r>
        <w:rPr>
          <w:rFonts w:hint="default" w:ascii="Arial" w:hAnsi="Arial" w:cs="Arial"/>
          <w:color w:val="auto"/>
          <w:sz w:val="22"/>
          <w:szCs w:val="22"/>
        </w:rPr>
        <w:t xml:space="preserve"> em envelope lacrado, contendo a observação</w:t>
      </w:r>
      <w:r>
        <w:rPr>
          <w:rFonts w:hint="default" w:ascii="Arial" w:hAnsi="Arial" w:cs="Arial"/>
          <w:b/>
          <w:bCs/>
          <w:color w:val="auto"/>
          <w:sz w:val="22"/>
          <w:szCs w:val="22"/>
        </w:rPr>
        <w:t xml:space="preserve"> “Eleição do Conselho Municipal d</w:t>
      </w:r>
      <w:r>
        <w:rPr>
          <w:rFonts w:hint="default" w:ascii="Arial" w:hAnsi="Arial" w:cs="Arial"/>
          <w:b/>
          <w:bCs/>
          <w:color w:val="auto"/>
          <w:sz w:val="22"/>
          <w:szCs w:val="22"/>
          <w:lang w:val="pt-BR"/>
        </w:rPr>
        <w:t>e</w:t>
      </w:r>
      <w:r>
        <w:rPr>
          <w:rFonts w:hint="default" w:ascii="Arial" w:hAnsi="Arial" w:cs="Arial"/>
          <w:b/>
          <w:bCs/>
          <w:color w:val="auto"/>
          <w:sz w:val="22"/>
          <w:szCs w:val="22"/>
        </w:rPr>
        <w:t xml:space="preserve"> Direitos Humanos</w:t>
      </w:r>
      <w:r>
        <w:rPr>
          <w:rFonts w:hint="default" w:ascii="Arial" w:hAnsi="Arial" w:cs="Arial"/>
          <w:b/>
          <w:bCs/>
          <w:color w:val="auto"/>
          <w:sz w:val="22"/>
          <w:szCs w:val="22"/>
          <w:lang w:val="pt-BR"/>
        </w:rPr>
        <w:t xml:space="preserve"> (CMDH)”</w:t>
      </w:r>
      <w:r>
        <w:rPr>
          <w:rFonts w:hint="default" w:ascii="Arial" w:hAnsi="Arial" w:cs="Arial"/>
          <w:color w:val="auto"/>
          <w:sz w:val="22"/>
          <w:szCs w:val="22"/>
        </w:rPr>
        <w:t xml:space="preserve">, mediante protocolo no </w:t>
      </w:r>
      <w:r>
        <w:rPr>
          <w:rFonts w:hint="default" w:ascii="Arial" w:hAnsi="Arial" w:cs="Arial"/>
          <w:color w:val="auto"/>
          <w:sz w:val="22"/>
          <w:szCs w:val="22"/>
          <w:lang w:val="pt-BR"/>
        </w:rPr>
        <w:t>Departamento de Direitos Humanos d</w:t>
      </w:r>
      <w:r>
        <w:rPr>
          <w:rFonts w:hint="default" w:ascii="Arial" w:hAnsi="Arial" w:cs="Arial"/>
          <w:color w:val="auto"/>
          <w:sz w:val="22"/>
          <w:szCs w:val="22"/>
        </w:rPr>
        <w:t xml:space="preserve">a Secretaria Municipal de Direitos Humanos e Cidadania </w:t>
      </w:r>
      <w:r>
        <w:rPr>
          <w:rFonts w:hint="default" w:ascii="Arial" w:hAnsi="Arial" w:cs="Arial"/>
          <w:color w:val="auto"/>
          <w:sz w:val="22"/>
          <w:szCs w:val="22"/>
          <w:lang w:val="pt-BR"/>
        </w:rPr>
        <w:t>(</w:t>
      </w:r>
      <w:r>
        <w:rPr>
          <w:rFonts w:hint="default" w:ascii="Arial" w:hAnsi="Arial" w:cs="Arial"/>
          <w:color w:val="auto"/>
          <w:sz w:val="22"/>
          <w:szCs w:val="22"/>
        </w:rPr>
        <w:t>SEDIR</w:t>
      </w:r>
      <w:r>
        <w:rPr>
          <w:rFonts w:hint="default" w:ascii="Arial" w:hAnsi="Arial" w:cs="Arial"/>
          <w:color w:val="auto"/>
          <w:sz w:val="22"/>
          <w:szCs w:val="22"/>
          <w:lang w:val="pt-BR"/>
        </w:rPr>
        <w:t xml:space="preserve">), </w:t>
      </w:r>
      <w:r>
        <w:rPr>
          <w:rFonts w:hint="default" w:ascii="Arial" w:hAnsi="Arial" w:cs="Arial"/>
          <w:color w:val="auto"/>
          <w:sz w:val="22"/>
          <w:szCs w:val="22"/>
          <w:highlight w:val="none"/>
          <w:u w:val="none"/>
        </w:rPr>
        <w:t>situada a Praça Dr. Pedro Feu Rosa, nº 01,</w:t>
      </w:r>
      <w:r>
        <w:rPr>
          <w:rFonts w:hint="default" w:ascii="Arial" w:hAnsi="Arial" w:cs="Arial"/>
          <w:color w:val="auto"/>
          <w:sz w:val="22"/>
          <w:szCs w:val="22"/>
          <w:highlight w:val="none"/>
          <w:u w:val="none"/>
          <w:lang w:val="pt-BR"/>
        </w:rPr>
        <w:t xml:space="preserve"> 2º pavimento -</w:t>
      </w:r>
      <w:r>
        <w:rPr>
          <w:rFonts w:hint="default" w:ascii="Arial" w:hAnsi="Arial" w:cs="Arial"/>
          <w:color w:val="auto"/>
          <w:sz w:val="22"/>
          <w:szCs w:val="22"/>
          <w:highlight w:val="none"/>
          <w:u w:val="none"/>
        </w:rPr>
        <w:t xml:space="preserve"> </w:t>
      </w:r>
      <w:r>
        <w:rPr>
          <w:rFonts w:hint="default" w:ascii="Arial" w:hAnsi="Arial" w:cs="Arial"/>
          <w:color w:val="auto"/>
          <w:sz w:val="22"/>
          <w:szCs w:val="22"/>
          <w:highlight w:val="none"/>
          <w:u w:val="none"/>
          <w:lang w:val="pt-BR"/>
        </w:rPr>
        <w:t xml:space="preserve">Centro da </w:t>
      </w:r>
      <w:r>
        <w:rPr>
          <w:rFonts w:hint="default" w:ascii="Arial" w:hAnsi="Arial" w:cs="Arial"/>
          <w:color w:val="auto"/>
          <w:sz w:val="22"/>
          <w:szCs w:val="22"/>
          <w:highlight w:val="none"/>
          <w:u w:val="none"/>
        </w:rPr>
        <w:t>Serra</w:t>
      </w:r>
      <w:r>
        <w:rPr>
          <w:rFonts w:hint="default" w:ascii="Arial" w:hAnsi="Arial" w:cs="Arial"/>
          <w:color w:val="auto"/>
          <w:sz w:val="22"/>
          <w:szCs w:val="22"/>
          <w:highlight w:val="none"/>
          <w:u w:val="none"/>
          <w:lang w:val="pt-BR"/>
        </w:rPr>
        <w:t xml:space="preserve">; 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default" w:ascii="Arial" w:hAnsi="Arial" w:cs="Arial"/>
          <w:sz w:val="22"/>
          <w:szCs w:val="22"/>
          <w:lang w:val="pt-BR"/>
        </w:rPr>
      </w:pPr>
      <w:r>
        <w:rPr>
          <w:rFonts w:hint="default" w:ascii="Arial" w:hAnsi="Arial" w:cs="Arial"/>
          <w:sz w:val="22"/>
          <w:szCs w:val="22"/>
        </w:rPr>
        <w:t>por e-mail, no endereço eletrônico</w:t>
      </w:r>
      <w:r>
        <w:rPr>
          <w:rFonts w:hint="default" w:ascii="Arial" w:hAnsi="Arial" w:cs="Arial"/>
          <w:sz w:val="22"/>
          <w:szCs w:val="22"/>
          <w:lang w:val="pt-BR"/>
        </w:rPr>
        <w:t>:</w:t>
      </w:r>
      <w:r>
        <w:rPr>
          <w:rFonts w:ascii="Segoe UI" w:hAnsi="Segoe UI" w:eastAsia="Segoe UI" w:cs="Segoe UI"/>
          <w:i w:val="0"/>
          <w:caps w:val="0"/>
          <w:color w:val="000000"/>
          <w:spacing w:val="0"/>
          <w:sz w:val="21"/>
          <w:szCs w:val="21"/>
          <w:shd w:val="clear" w:fill="FFFFFF"/>
        </w:rPr>
        <w:t> </w:t>
      </w:r>
      <w:r>
        <w:rPr>
          <w:rFonts w:hint="default" w:ascii="Segoe UI" w:hAnsi="Segoe UI" w:eastAsia="Segoe UI" w:cs="Segoe UI"/>
          <w:i w:val="0"/>
          <w:caps w:val="0"/>
          <w:color w:val="auto"/>
          <w:spacing w:val="0"/>
          <w:sz w:val="21"/>
          <w:szCs w:val="21"/>
          <w:u w:val="none"/>
          <w:shd w:val="clear" w:fill="FFFFFF"/>
        </w:rPr>
        <w:fldChar w:fldCharType="begin"/>
      </w:r>
      <w:r>
        <w:rPr>
          <w:rFonts w:hint="default" w:ascii="Segoe UI" w:hAnsi="Segoe UI" w:eastAsia="Segoe UI" w:cs="Segoe UI"/>
          <w:i w:val="0"/>
          <w:caps w:val="0"/>
          <w:color w:val="auto"/>
          <w:spacing w:val="0"/>
          <w:sz w:val="21"/>
          <w:szCs w:val="21"/>
          <w:u w:val="none"/>
          <w:shd w:val="clear" w:fill="FFFFFF"/>
        </w:rPr>
        <w:instrText xml:space="preserve"> HYPERLINK "mailto:eleicaocmdh21@gmail.com" \t "https://webmail.serra.es.gov.br/_blank" </w:instrText>
      </w:r>
      <w:r>
        <w:rPr>
          <w:rFonts w:hint="default" w:ascii="Segoe UI" w:hAnsi="Segoe UI" w:eastAsia="Segoe UI" w:cs="Segoe UI"/>
          <w:i w:val="0"/>
          <w:caps w:val="0"/>
          <w:color w:val="auto"/>
          <w:spacing w:val="0"/>
          <w:sz w:val="21"/>
          <w:szCs w:val="21"/>
          <w:u w:val="none"/>
          <w:shd w:val="clear" w:fill="FFFFFF"/>
        </w:rPr>
        <w:fldChar w:fldCharType="separate"/>
      </w:r>
      <w:r>
        <w:rPr>
          <w:rStyle w:val="4"/>
          <w:rFonts w:hint="default" w:ascii="Segoe UI" w:hAnsi="Segoe UI" w:eastAsia="Segoe UI" w:cs="Segoe UI"/>
          <w:i w:val="0"/>
          <w:caps w:val="0"/>
          <w:color w:val="auto"/>
          <w:spacing w:val="0"/>
          <w:sz w:val="21"/>
          <w:szCs w:val="21"/>
          <w:u w:val="none"/>
          <w:shd w:val="clear" w:fill="FFFFFF"/>
        </w:rPr>
        <w:t>eleicaocmdh21@gmail.com</w:t>
      </w:r>
      <w:r>
        <w:rPr>
          <w:rFonts w:hint="default" w:ascii="Segoe UI" w:hAnsi="Segoe UI" w:eastAsia="Segoe UI" w:cs="Segoe UI"/>
          <w:i w:val="0"/>
          <w:caps w:val="0"/>
          <w:color w:val="auto"/>
          <w:spacing w:val="0"/>
          <w:sz w:val="21"/>
          <w:szCs w:val="21"/>
          <w:u w:val="none"/>
          <w:shd w:val="clear" w:fill="FFFFFF"/>
        </w:rPr>
        <w:fldChar w:fldCharType="end"/>
      </w:r>
      <w:r>
        <w:rPr>
          <w:rFonts w:hint="default" w:ascii="Segoe UI" w:hAnsi="Segoe UI" w:eastAsia="Segoe UI" w:cs="Segoe UI"/>
          <w:i w:val="0"/>
          <w:caps w:val="0"/>
          <w:color w:val="auto"/>
          <w:spacing w:val="0"/>
          <w:sz w:val="21"/>
          <w:szCs w:val="21"/>
          <w:u w:val="none"/>
          <w:shd w:val="clear" w:fill="FFFFFF"/>
          <w:lang w:val="pt-BR"/>
        </w:rPr>
        <w:t>,</w:t>
      </w:r>
      <w:r>
        <w:rPr>
          <w:rFonts w:hint="default" w:ascii="Arial" w:hAnsi="Arial" w:cs="Arial"/>
          <w:color w:val="auto"/>
          <w:sz w:val="22"/>
          <w:szCs w:val="22"/>
          <w:highlight w:val="none"/>
          <w:lang w:val="pt-BR"/>
        </w:rPr>
        <w:t xml:space="preserve"> </w:t>
      </w:r>
      <w:r>
        <w:rPr>
          <w:rFonts w:hint="default" w:ascii="Arial" w:hAnsi="Arial" w:cs="Arial"/>
          <w:color w:val="auto"/>
          <w:sz w:val="22"/>
          <w:szCs w:val="22"/>
          <w:highlight w:val="none"/>
        </w:rPr>
        <w:t>c</w:t>
      </w:r>
      <w:r>
        <w:rPr>
          <w:rFonts w:hint="default" w:ascii="Arial" w:hAnsi="Arial" w:cs="Arial"/>
          <w:sz w:val="22"/>
          <w:szCs w:val="22"/>
          <w:highlight w:val="none"/>
        </w:rPr>
        <w:t xml:space="preserve">ontendo </w:t>
      </w:r>
      <w:r>
        <w:rPr>
          <w:rFonts w:hint="default" w:ascii="Arial" w:hAnsi="Arial" w:cs="Arial"/>
          <w:sz w:val="22"/>
          <w:szCs w:val="22"/>
          <w:highlight w:val="none"/>
          <w:lang w:val="pt-BR"/>
        </w:rPr>
        <w:t xml:space="preserve">no assunto: </w:t>
      </w:r>
      <w:r>
        <w:rPr>
          <w:rFonts w:hint="default" w:ascii="Arial" w:hAnsi="Arial" w:cs="Arial"/>
          <w:b/>
          <w:bCs/>
          <w:sz w:val="22"/>
          <w:szCs w:val="22"/>
          <w:highlight w:val="none"/>
        </w:rPr>
        <w:t>“Eleição do Conselho Municipal d</w:t>
      </w:r>
      <w:r>
        <w:rPr>
          <w:rFonts w:hint="default" w:ascii="Arial" w:hAnsi="Arial" w:cs="Arial"/>
          <w:b/>
          <w:bCs/>
          <w:sz w:val="22"/>
          <w:szCs w:val="22"/>
          <w:highlight w:val="none"/>
          <w:lang w:val="pt-BR"/>
        </w:rPr>
        <w:t xml:space="preserve">e </w:t>
      </w:r>
      <w:r>
        <w:rPr>
          <w:rFonts w:hint="default" w:ascii="Arial" w:hAnsi="Arial" w:cs="Arial"/>
          <w:b/>
          <w:bCs/>
          <w:sz w:val="22"/>
          <w:szCs w:val="22"/>
          <w:highlight w:val="none"/>
        </w:rPr>
        <w:t>Direitos Humanos</w:t>
      </w:r>
      <w:r>
        <w:rPr>
          <w:rFonts w:hint="default" w:ascii="Arial" w:hAnsi="Arial" w:cs="Arial"/>
          <w:b/>
          <w:bCs/>
          <w:sz w:val="22"/>
          <w:szCs w:val="22"/>
          <w:highlight w:val="none"/>
          <w:lang w:val="pt-BR"/>
        </w:rPr>
        <w:t xml:space="preserve"> (CMDH - Mandato: 2021-2023</w:t>
      </w:r>
      <w:r>
        <w:rPr>
          <w:rFonts w:hint="default" w:ascii="Arial" w:hAnsi="Arial" w:cs="Arial"/>
          <w:b/>
          <w:bCs/>
          <w:sz w:val="22"/>
          <w:szCs w:val="22"/>
          <w:lang w:val="pt-BR"/>
        </w:rPr>
        <w:t>)</w:t>
      </w:r>
      <w:r>
        <w:rPr>
          <w:rFonts w:hint="default" w:ascii="Arial" w:hAnsi="Arial" w:cs="Arial"/>
          <w:b/>
          <w:bCs/>
          <w:sz w:val="22"/>
          <w:szCs w:val="22"/>
        </w:rPr>
        <w:t>”</w:t>
      </w:r>
      <w:r>
        <w:rPr>
          <w:rFonts w:hint="default" w:ascii="Arial" w:hAnsi="Arial" w:cs="Arial"/>
          <w:sz w:val="22"/>
          <w:szCs w:val="22"/>
        </w:rPr>
        <w:t>, desde que todos os documentos estejam digitalizados</w:t>
      </w:r>
      <w:r>
        <w:rPr>
          <w:rFonts w:hint="default" w:ascii="Arial" w:hAnsi="Arial" w:cs="Arial"/>
          <w:sz w:val="22"/>
          <w:szCs w:val="22"/>
          <w:lang w:val="pt-BR"/>
        </w:rPr>
        <w:t>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default" w:ascii="Arial" w:hAnsi="Arial" w:cs="Arial"/>
          <w:b/>
          <w:bCs/>
          <w:sz w:val="22"/>
          <w:szCs w:val="2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default" w:ascii="Arial" w:hAnsi="Arial" w:cs="Arial"/>
          <w:sz w:val="22"/>
          <w:szCs w:val="22"/>
          <w:lang w:val="pt-BR"/>
        </w:rPr>
      </w:pPr>
      <w:r>
        <w:rPr>
          <w:rFonts w:hint="default" w:ascii="Arial" w:hAnsi="Arial" w:cs="Arial"/>
          <w:b/>
          <w:bCs/>
          <w:sz w:val="22"/>
          <w:szCs w:val="22"/>
        </w:rPr>
        <w:t>Parágrafo Único</w:t>
      </w:r>
      <w:r>
        <w:rPr>
          <w:rFonts w:hint="default" w:ascii="Arial" w:hAnsi="Arial" w:cs="Arial"/>
          <w:sz w:val="22"/>
          <w:szCs w:val="22"/>
        </w:rPr>
        <w:t xml:space="preserve"> - Consideram-se elementos comprobatórios deste requisito a apresentação</w:t>
      </w:r>
      <w:r>
        <w:rPr>
          <w:rFonts w:hint="default" w:ascii="Arial" w:hAnsi="Arial" w:cs="Arial"/>
          <w:sz w:val="22"/>
          <w:szCs w:val="22"/>
          <w:lang w:val="pt-BR"/>
        </w:rPr>
        <w:t xml:space="preserve"> a</w:t>
      </w:r>
      <w:r>
        <w:rPr>
          <w:rFonts w:hint="default" w:ascii="Arial" w:hAnsi="Arial" w:cs="Arial"/>
          <w:sz w:val="22"/>
          <w:szCs w:val="22"/>
        </w:rPr>
        <w:t xml:space="preserve"> Comissão Eleitora</w:t>
      </w:r>
      <w:r>
        <w:rPr>
          <w:rFonts w:hint="default" w:ascii="Arial" w:hAnsi="Arial" w:cs="Arial"/>
          <w:sz w:val="22"/>
          <w:szCs w:val="22"/>
          <w:lang w:val="pt-BR"/>
        </w:rPr>
        <w:t>l</w:t>
      </w:r>
      <w:r>
        <w:rPr>
          <w:rFonts w:hint="default" w:ascii="Arial" w:hAnsi="Arial" w:cs="Arial"/>
          <w:sz w:val="22"/>
          <w:szCs w:val="22"/>
        </w:rPr>
        <w:t xml:space="preserve"> para análise e habilitação</w:t>
      </w:r>
      <w:r>
        <w:rPr>
          <w:rFonts w:hint="default" w:ascii="Arial" w:hAnsi="Arial" w:cs="Arial"/>
          <w:sz w:val="22"/>
          <w:szCs w:val="22"/>
          <w:lang w:val="pt-BR"/>
        </w:rPr>
        <w:t xml:space="preserve"> de representantes da Sociedade Civil: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default" w:ascii="Arial" w:hAnsi="Arial" w:cs="Arial"/>
          <w:sz w:val="22"/>
          <w:szCs w:val="22"/>
          <w:lang w:val="pt-BR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default" w:ascii="Arial" w:hAnsi="Arial" w:cs="Arial"/>
          <w:b/>
          <w:bCs/>
          <w:sz w:val="22"/>
          <w:szCs w:val="22"/>
          <w:highlight w:val="none"/>
          <w:lang w:val="pt-BR"/>
        </w:rPr>
      </w:pPr>
      <w:r>
        <w:rPr>
          <w:rFonts w:hint="default" w:ascii="Arial" w:hAnsi="Arial" w:cs="Arial"/>
          <w:b/>
          <w:bCs/>
          <w:sz w:val="22"/>
          <w:szCs w:val="22"/>
          <w:lang w:val="pt-BR"/>
        </w:rPr>
        <w:t xml:space="preserve">I - </w:t>
      </w:r>
      <w:r>
        <w:rPr>
          <w:rFonts w:hint="default" w:ascii="Arial" w:hAnsi="Arial" w:cs="Arial"/>
          <w:b/>
          <w:bCs/>
          <w:sz w:val="22"/>
          <w:szCs w:val="22"/>
          <w:highlight w:val="none"/>
        </w:rPr>
        <w:t xml:space="preserve">Entidade </w:t>
      </w:r>
      <w:r>
        <w:rPr>
          <w:rFonts w:hint="default" w:ascii="Arial" w:hAnsi="Arial" w:cs="Arial"/>
          <w:b/>
          <w:bCs/>
          <w:sz w:val="22"/>
          <w:szCs w:val="22"/>
          <w:highlight w:val="none"/>
          <w:lang w:val="pt-BR"/>
        </w:rPr>
        <w:t>/</w:t>
      </w:r>
      <w:r>
        <w:rPr>
          <w:rFonts w:hint="default" w:ascii="Arial" w:hAnsi="Arial" w:cs="Arial"/>
          <w:b/>
          <w:bCs/>
          <w:sz w:val="22"/>
          <w:szCs w:val="22"/>
          <w:highlight w:val="none"/>
        </w:rPr>
        <w:t xml:space="preserve"> Movimento</w:t>
      </w:r>
      <w:r>
        <w:rPr>
          <w:rFonts w:hint="default" w:ascii="Arial" w:hAnsi="Arial" w:cs="Arial"/>
          <w:b/>
          <w:bCs/>
          <w:sz w:val="22"/>
          <w:szCs w:val="22"/>
          <w:highlight w:val="none"/>
          <w:lang w:val="pt-BR"/>
        </w:rPr>
        <w:t xml:space="preserve"> Social</w:t>
      </w:r>
    </w:p>
    <w:p>
      <w:pPr>
        <w:keepNext w:val="0"/>
        <w:keepLines w:val="0"/>
        <w:pageBreakBefore w:val="0"/>
        <w:widowControl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left="425" w:leftChars="0" w:right="0" w:rightChars="0" w:hanging="425" w:firstLineChars="0"/>
        <w:jc w:val="both"/>
        <w:textAlignment w:val="auto"/>
        <w:outlineLvl w:val="9"/>
        <w:rPr>
          <w:rFonts w:hint="default" w:ascii="Arial" w:hAnsi="Arial" w:eastAsia="Verdana" w:cs="Arial"/>
          <w:sz w:val="22"/>
          <w:szCs w:val="22"/>
        </w:rPr>
      </w:pPr>
      <w:r>
        <w:rPr>
          <w:rFonts w:hint="default" w:ascii="Arial" w:hAnsi="Arial" w:cs="Arial"/>
          <w:sz w:val="22"/>
          <w:szCs w:val="22"/>
          <w:highlight w:val="none"/>
          <w:lang w:val="pt-BR"/>
        </w:rPr>
        <w:t>O</w:t>
      </w:r>
      <w:r>
        <w:rPr>
          <w:rFonts w:hint="default" w:ascii="Arial" w:hAnsi="Arial" w:cs="Arial"/>
          <w:sz w:val="22"/>
          <w:szCs w:val="22"/>
          <w:highlight w:val="none"/>
        </w:rPr>
        <w:t>fício subscrito pelo</w:t>
      </w:r>
      <w:r>
        <w:rPr>
          <w:rFonts w:hint="default" w:ascii="Arial" w:hAnsi="Arial" w:cs="Arial"/>
          <w:sz w:val="22"/>
          <w:szCs w:val="22"/>
          <w:highlight w:val="none"/>
          <w:lang w:val="pt-BR"/>
        </w:rPr>
        <w:t xml:space="preserve"> (a)</w:t>
      </w:r>
      <w:r>
        <w:rPr>
          <w:rFonts w:hint="default" w:ascii="Arial" w:hAnsi="Arial" w:cs="Arial"/>
          <w:sz w:val="22"/>
          <w:szCs w:val="22"/>
          <w:highlight w:val="none"/>
        </w:rPr>
        <w:t xml:space="preserve"> representante legal da </w:t>
      </w:r>
      <w:r>
        <w:rPr>
          <w:rFonts w:hint="default" w:ascii="Arial" w:hAnsi="Arial" w:cs="Arial"/>
          <w:sz w:val="22"/>
          <w:szCs w:val="22"/>
          <w:highlight w:val="none"/>
          <w:lang w:val="pt-BR"/>
        </w:rPr>
        <w:t>instituição, movimento ou coletivo</w:t>
      </w:r>
      <w:r>
        <w:rPr>
          <w:rFonts w:hint="default" w:ascii="Arial" w:hAnsi="Arial" w:cs="Arial"/>
          <w:sz w:val="22"/>
          <w:szCs w:val="22"/>
          <w:highlight w:val="none"/>
        </w:rPr>
        <w:t>, no qual deverá constar</w:t>
      </w:r>
      <w:r>
        <w:rPr>
          <w:rFonts w:hint="default" w:ascii="Arial" w:hAnsi="Arial" w:cs="Arial"/>
          <w:sz w:val="22"/>
          <w:szCs w:val="22"/>
          <w:highlight w:val="none"/>
          <w:lang w:val="pt-BR"/>
        </w:rPr>
        <w:t xml:space="preserve"> a </w:t>
      </w:r>
      <w:r>
        <w:rPr>
          <w:rFonts w:hint="default" w:ascii="Arial" w:hAnsi="Arial" w:cs="Arial"/>
          <w:sz w:val="22"/>
          <w:szCs w:val="22"/>
          <w:highlight w:val="none"/>
        </w:rPr>
        <w:t xml:space="preserve">indicação de </w:t>
      </w:r>
      <w:r>
        <w:rPr>
          <w:rFonts w:hint="default" w:ascii="Arial" w:hAnsi="Arial" w:cs="Arial"/>
          <w:sz w:val="22"/>
          <w:szCs w:val="22"/>
          <w:highlight w:val="none"/>
          <w:lang w:val="pt-BR"/>
        </w:rPr>
        <w:t>2 (dois</w:t>
      </w:r>
      <w:r>
        <w:rPr>
          <w:rFonts w:hint="default" w:ascii="Arial" w:hAnsi="Arial" w:cs="Arial"/>
          <w:sz w:val="22"/>
          <w:szCs w:val="22"/>
          <w:highlight w:val="none"/>
        </w:rPr>
        <w:t>) representante</w:t>
      </w:r>
      <w:r>
        <w:rPr>
          <w:rFonts w:hint="default" w:ascii="Arial" w:hAnsi="Arial" w:cs="Arial"/>
          <w:sz w:val="22"/>
          <w:szCs w:val="22"/>
          <w:highlight w:val="none"/>
          <w:lang w:val="pt-BR"/>
        </w:rPr>
        <w:t>s</w:t>
      </w:r>
      <w:r>
        <w:rPr>
          <w:rFonts w:hint="default" w:ascii="Arial" w:hAnsi="Arial" w:cs="Arial"/>
          <w:sz w:val="22"/>
          <w:szCs w:val="22"/>
          <w:highlight w:val="none"/>
        </w:rPr>
        <w:t xml:space="preserve"> para participar do processo eleitoral</w:t>
      </w:r>
      <w:r>
        <w:rPr>
          <w:rFonts w:hint="default" w:ascii="Arial" w:hAnsi="Arial" w:cs="Arial"/>
          <w:sz w:val="22"/>
          <w:szCs w:val="22"/>
          <w:highlight w:val="none"/>
          <w:lang w:val="pt-BR"/>
        </w:rPr>
        <w:t>.</w:t>
      </w:r>
    </w:p>
    <w:p>
      <w:pPr>
        <w:keepNext w:val="0"/>
        <w:keepLines w:val="0"/>
        <w:pageBreakBefore w:val="0"/>
        <w:widowControl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left="425" w:leftChars="0" w:right="0" w:rightChars="0" w:hanging="425" w:firstLineChars="0"/>
        <w:jc w:val="both"/>
        <w:textAlignment w:val="auto"/>
        <w:outlineLvl w:val="9"/>
        <w:rPr>
          <w:rFonts w:hint="default" w:ascii="Arial" w:hAnsi="Arial" w:eastAsia="Verdana" w:cs="Arial"/>
          <w:sz w:val="22"/>
          <w:szCs w:val="22"/>
        </w:rPr>
      </w:pPr>
      <w:r>
        <w:rPr>
          <w:rFonts w:hint="default" w:ascii="Arial" w:hAnsi="Arial" w:eastAsia="PalatinoLinotype-OneByteIdentit" w:cs="Arial"/>
          <w:sz w:val="22"/>
          <w:szCs w:val="22"/>
        </w:rPr>
        <w:t>Cópia simples de documentação pessoal</w:t>
      </w:r>
      <w:r>
        <w:rPr>
          <w:rFonts w:hint="default" w:ascii="Arial" w:hAnsi="Arial" w:eastAsia="PalatinoLinotype-OneByteIdentit" w:cs="Arial"/>
          <w:sz w:val="22"/>
          <w:szCs w:val="22"/>
          <w:lang w:val="pt-BR"/>
        </w:rPr>
        <w:t xml:space="preserve"> dos representantes aptos a participarem do processo eleitoral, sendo carteira de identificação e</w:t>
      </w:r>
      <w:r>
        <w:rPr>
          <w:rFonts w:hint="default" w:ascii="Arial" w:hAnsi="Arial" w:eastAsia="PalatinoLinotype-OneByteIdentit" w:cs="Arial"/>
          <w:sz w:val="22"/>
          <w:szCs w:val="22"/>
        </w:rPr>
        <w:t xml:space="preserve"> CPF</w:t>
      </w:r>
      <w:r>
        <w:rPr>
          <w:rFonts w:hint="default" w:ascii="Arial" w:hAnsi="Arial" w:eastAsia="PalatinoLinotype-OneByteIdentit" w:cs="Arial"/>
          <w:sz w:val="22"/>
          <w:szCs w:val="22"/>
          <w:lang w:val="pt-BR"/>
        </w:rPr>
        <w:t>;</w:t>
      </w:r>
    </w:p>
    <w:p>
      <w:pPr>
        <w:keepNext w:val="0"/>
        <w:keepLines w:val="0"/>
        <w:pageBreakBefore w:val="0"/>
        <w:widowControl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left="425" w:leftChars="0" w:hanging="425" w:firstLineChars="0"/>
        <w:jc w:val="left"/>
        <w:textAlignment w:val="auto"/>
        <w:rPr>
          <w:rFonts w:hint="default" w:ascii="Arial" w:hAnsi="Arial" w:eastAsia="PalatinoLinotype-OneByteIdentit" w:cs="Arial"/>
          <w:sz w:val="22"/>
          <w:szCs w:val="22"/>
        </w:rPr>
      </w:pPr>
      <w:r>
        <w:rPr>
          <w:rFonts w:hint="default" w:ascii="Arial" w:hAnsi="Arial" w:eastAsia="PalatinoLinotype-OneByteIdentit" w:cs="Arial"/>
          <w:sz w:val="22"/>
          <w:szCs w:val="22"/>
        </w:rPr>
        <w:t xml:space="preserve">Cópia </w:t>
      </w:r>
      <w:r>
        <w:rPr>
          <w:rFonts w:hint="default" w:ascii="Arial" w:hAnsi="Arial" w:eastAsia="PalatinoLinotype-OneByteIdentit" w:cs="Arial"/>
          <w:sz w:val="22"/>
          <w:szCs w:val="22"/>
          <w:lang w:val="pt-BR"/>
        </w:rPr>
        <w:t xml:space="preserve">simples </w:t>
      </w:r>
      <w:r>
        <w:rPr>
          <w:rFonts w:hint="default" w:ascii="Arial" w:hAnsi="Arial" w:eastAsia="PalatinoLinotype-OneByteIdentit" w:cs="Arial"/>
          <w:sz w:val="22"/>
          <w:szCs w:val="22"/>
        </w:rPr>
        <w:t xml:space="preserve">de comprovante de </w:t>
      </w:r>
      <w:r>
        <w:rPr>
          <w:rFonts w:hint="default" w:ascii="Arial" w:hAnsi="Arial" w:eastAsia="PalatinoLinotype-OneByteIdentit" w:cs="Arial"/>
          <w:sz w:val="22"/>
          <w:szCs w:val="22"/>
          <w:lang w:val="pt-BR"/>
        </w:rPr>
        <w:t xml:space="preserve">endereço </w:t>
      </w:r>
      <w:r>
        <w:rPr>
          <w:rFonts w:hint="default" w:ascii="Arial" w:hAnsi="Arial" w:eastAsia="PalatinoLinotype-OneByteIdentit" w:cs="Arial"/>
          <w:sz w:val="22"/>
          <w:szCs w:val="22"/>
        </w:rPr>
        <w:t xml:space="preserve">atualizado </w:t>
      </w:r>
      <w:r>
        <w:rPr>
          <w:rFonts w:hint="default" w:ascii="Arial" w:hAnsi="Arial" w:eastAsia="PalatinoLinotype-OneByteIdentit" w:cs="Arial"/>
          <w:sz w:val="22"/>
          <w:szCs w:val="22"/>
          <w:lang w:val="pt-BR"/>
        </w:rPr>
        <w:t>dos representantes aptos a participar do processo eleitoral</w:t>
      </w:r>
      <w:r>
        <w:rPr>
          <w:rFonts w:hint="default" w:ascii="Arial" w:hAnsi="Arial" w:eastAsia="PalatinoLinotype-OneByteIdentit" w:cs="Arial"/>
          <w:sz w:val="22"/>
          <w:szCs w:val="22"/>
        </w:rPr>
        <w:t>(do município);</w:t>
      </w:r>
    </w:p>
    <w:p>
      <w:pPr>
        <w:keepNext w:val="0"/>
        <w:keepLines w:val="0"/>
        <w:pageBreakBefore w:val="0"/>
        <w:widowControl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left="425" w:leftChars="0" w:hanging="425" w:firstLineChars="0"/>
        <w:jc w:val="left"/>
        <w:textAlignment w:val="auto"/>
        <w:rPr>
          <w:rFonts w:hint="default" w:ascii="Arial" w:hAnsi="Arial" w:cs="Arial"/>
          <w:sz w:val="22"/>
          <w:szCs w:val="22"/>
          <w:highlight w:val="none"/>
          <w:lang w:val="pt-BR"/>
        </w:rPr>
      </w:pPr>
      <w:r>
        <w:rPr>
          <w:rFonts w:hint="default" w:ascii="Arial" w:hAnsi="Arial" w:eastAsia="PalatinoLinotype-OneByteIdentit" w:cs="Arial"/>
          <w:sz w:val="22"/>
          <w:szCs w:val="22"/>
          <w:highlight w:val="none"/>
          <w:lang w:val="pt-BR"/>
        </w:rPr>
        <w:t>C</w:t>
      </w:r>
      <w:r>
        <w:rPr>
          <w:rFonts w:hint="default" w:ascii="Arial" w:hAnsi="Arial" w:cs="Arial"/>
          <w:sz w:val="22"/>
          <w:szCs w:val="22"/>
          <w:highlight w:val="none"/>
        </w:rPr>
        <w:t>omprova</w:t>
      </w:r>
      <w:r>
        <w:rPr>
          <w:rFonts w:hint="default" w:ascii="Arial" w:hAnsi="Arial" w:cs="Arial"/>
          <w:sz w:val="22"/>
          <w:szCs w:val="22"/>
          <w:highlight w:val="none"/>
          <w:lang w:val="pt-BR"/>
        </w:rPr>
        <w:t>nte de atuação da instituição/coletivo ou movimento social ou militância na área, sendo: declaração de instituição social, comprovante de atuação com estudos ou pesquisas científicas na área, Declaração emitida por conselhos municipais da sua respectiva área de atuação.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jc w:val="left"/>
        <w:textAlignment w:val="auto"/>
        <w:rPr>
          <w:rFonts w:hint="default" w:ascii="Arial" w:hAnsi="Arial" w:cs="Arial"/>
          <w:sz w:val="22"/>
          <w:szCs w:val="22"/>
          <w:highlight w:val="none"/>
          <w:lang w:val="pt-BR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right="72"/>
        <w:jc w:val="both"/>
        <w:textAlignment w:val="auto"/>
        <w:outlineLvl w:val="9"/>
        <w:rPr>
          <w:rFonts w:hint="default" w:ascii="Arial" w:hAnsi="Arial" w:eastAsia="Calibri" w:cs="Arial"/>
          <w:color w:val="auto"/>
          <w:sz w:val="22"/>
          <w:szCs w:val="22"/>
          <w:lang w:val="pt-BR"/>
        </w:rPr>
      </w:pPr>
      <w:r>
        <w:rPr>
          <w:rFonts w:hint="default" w:ascii="Arial" w:hAnsi="Arial" w:eastAsia="Calibri" w:cs="Arial"/>
          <w:b/>
          <w:bCs/>
          <w:color w:val="auto"/>
          <w:sz w:val="22"/>
          <w:szCs w:val="22"/>
          <w:lang w:val="pt-BR"/>
        </w:rPr>
        <w:t>Art. 9</w:t>
      </w:r>
      <w:r>
        <w:rPr>
          <w:rFonts w:hint="default" w:ascii="Arial" w:hAnsi="Arial" w:eastAsia="PalatinoLinotype,Bold-OneByteId" w:cs="Arial"/>
          <w:b/>
          <w:bCs w:val="0"/>
          <w:sz w:val="22"/>
          <w:szCs w:val="22"/>
          <w:highlight w:val="none"/>
        </w:rPr>
        <w:t>º</w:t>
      </w:r>
      <w:r>
        <w:rPr>
          <w:rFonts w:hint="default" w:ascii="Arial" w:hAnsi="Arial" w:eastAsia="Calibri" w:cs="Arial"/>
          <w:b/>
          <w:bCs/>
          <w:color w:val="auto"/>
          <w:sz w:val="22"/>
          <w:szCs w:val="22"/>
          <w:lang w:val="pt-BR"/>
        </w:rPr>
        <w:t xml:space="preserve"> - CRONOGRAMA</w:t>
      </w:r>
    </w:p>
    <w:tbl>
      <w:tblPr>
        <w:tblStyle w:val="3"/>
        <w:tblW w:w="9022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97"/>
        <w:gridCol w:w="48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" w:hRule="atLeast"/>
          <w:jc w:val="center"/>
        </w:trPr>
        <w:tc>
          <w:tcPr>
            <w:tcW w:w="4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ind w:firstLine="0" w:firstLineChars="0"/>
              <w:jc w:val="center"/>
              <w:textAlignment w:val="auto"/>
              <w:outlineLvl w:val="9"/>
              <w:rPr>
                <w:rFonts w:hint="default" w:ascii="Arial" w:hAnsi="Arial" w:eastAsia="Calibri" w:cs="Arial"/>
                <w:color w:val="auto"/>
                <w:sz w:val="22"/>
                <w:szCs w:val="22"/>
                <w:lang w:val="pt"/>
              </w:rPr>
            </w:pPr>
            <w:r>
              <w:rPr>
                <w:rFonts w:hint="default" w:ascii="Arial" w:hAnsi="Arial" w:eastAsia="Calibri" w:cs="Arial"/>
                <w:b/>
                <w:color w:val="000000"/>
                <w:sz w:val="22"/>
                <w:szCs w:val="22"/>
                <w:lang w:val="pt"/>
              </w:rPr>
              <w:t>CRONOGRAMA</w:t>
            </w:r>
          </w:p>
        </w:tc>
        <w:tc>
          <w:tcPr>
            <w:tcW w:w="4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ind w:firstLine="0" w:firstLineChars="0"/>
              <w:jc w:val="center"/>
              <w:textAlignment w:val="auto"/>
              <w:outlineLvl w:val="9"/>
              <w:rPr>
                <w:rFonts w:hint="default" w:ascii="Arial" w:hAnsi="Arial" w:eastAsia="Calibri" w:cs="Arial"/>
                <w:color w:val="auto"/>
                <w:sz w:val="22"/>
                <w:szCs w:val="22"/>
                <w:lang w:val="pt-BR"/>
              </w:rPr>
            </w:pPr>
            <w:r>
              <w:rPr>
                <w:rFonts w:hint="default" w:ascii="Arial" w:hAnsi="Arial" w:eastAsia="Calibri" w:cs="Arial"/>
                <w:b/>
                <w:color w:val="000000"/>
                <w:sz w:val="22"/>
                <w:szCs w:val="22"/>
                <w:lang w:val="pt-BR"/>
              </w:rPr>
              <w:t>PRAZOS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4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ind w:firstLine="0" w:firstLineChars="0"/>
              <w:jc w:val="center"/>
              <w:textAlignment w:val="auto"/>
              <w:outlineLvl w:val="9"/>
              <w:rPr>
                <w:rFonts w:hint="default" w:ascii="Arial" w:hAnsi="Arial" w:eastAsia="Calibri" w:cs="Arial"/>
                <w:color w:val="auto"/>
                <w:sz w:val="22"/>
                <w:szCs w:val="22"/>
                <w:lang w:val="pt"/>
              </w:rPr>
            </w:pPr>
            <w:r>
              <w:rPr>
                <w:rFonts w:hint="default" w:ascii="Arial" w:hAnsi="Arial" w:eastAsia="Calibri" w:cs="Arial"/>
                <w:color w:val="000000"/>
                <w:sz w:val="22"/>
                <w:szCs w:val="22"/>
                <w:lang w:val="pt"/>
              </w:rPr>
              <w:t>Inscrição</w:t>
            </w:r>
          </w:p>
        </w:tc>
        <w:tc>
          <w:tcPr>
            <w:tcW w:w="4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ind w:firstLine="0" w:firstLineChars="0"/>
              <w:jc w:val="center"/>
              <w:textAlignment w:val="auto"/>
              <w:outlineLvl w:val="9"/>
              <w:rPr>
                <w:rFonts w:hint="default" w:ascii="Arial" w:hAnsi="Arial" w:eastAsia="Calibri" w:cs="Arial"/>
                <w:color w:val="FF0000"/>
                <w:sz w:val="22"/>
                <w:szCs w:val="22"/>
                <w:lang w:val="pt"/>
              </w:rPr>
            </w:pPr>
            <w:r>
              <w:rPr>
                <w:rFonts w:hint="default" w:ascii="Arial" w:hAnsi="Arial" w:eastAsia="Calibri" w:cs="Arial"/>
                <w:color w:val="auto"/>
                <w:sz w:val="22"/>
                <w:szCs w:val="22"/>
                <w:lang w:val="pt-BR"/>
              </w:rPr>
              <w:t>29 de março a 14 de abril de 2021</w:t>
            </w:r>
            <w:r>
              <w:rPr>
                <w:rFonts w:hint="default" w:ascii="Arial" w:hAnsi="Arial" w:eastAsia="Calibri" w:cs="Arial"/>
                <w:color w:val="FF0000"/>
                <w:sz w:val="22"/>
                <w:szCs w:val="22"/>
                <w:lang w:val="pt-B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" w:hRule="atLeast"/>
          <w:jc w:val="center"/>
        </w:trPr>
        <w:tc>
          <w:tcPr>
            <w:tcW w:w="4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ind w:firstLine="0" w:firstLineChars="0"/>
              <w:jc w:val="center"/>
              <w:textAlignment w:val="auto"/>
              <w:outlineLvl w:val="9"/>
              <w:rPr>
                <w:rFonts w:hint="default" w:ascii="Arial" w:hAnsi="Arial" w:eastAsia="Calibri" w:cs="Arial"/>
                <w:color w:val="auto"/>
                <w:sz w:val="22"/>
                <w:szCs w:val="22"/>
                <w:lang w:val="pt"/>
              </w:rPr>
            </w:pPr>
            <w:r>
              <w:rPr>
                <w:rFonts w:hint="default" w:ascii="Arial" w:hAnsi="Arial" w:eastAsia="Calibri" w:cs="Arial"/>
                <w:color w:val="000000"/>
                <w:sz w:val="22"/>
                <w:szCs w:val="22"/>
                <w:lang w:val="pt"/>
              </w:rPr>
              <w:t xml:space="preserve">Análise </w:t>
            </w:r>
            <w:r>
              <w:rPr>
                <w:rFonts w:hint="default" w:ascii="Arial" w:hAnsi="Arial" w:eastAsia="Calibri" w:cs="Arial"/>
                <w:color w:val="000000"/>
                <w:sz w:val="22"/>
                <w:szCs w:val="22"/>
                <w:lang w:val="pt-BR"/>
              </w:rPr>
              <w:t xml:space="preserve">e habilitação </w:t>
            </w:r>
            <w:r>
              <w:rPr>
                <w:rFonts w:hint="default" w:ascii="Arial" w:hAnsi="Arial" w:eastAsia="Calibri" w:cs="Arial"/>
                <w:color w:val="000000"/>
                <w:sz w:val="22"/>
                <w:szCs w:val="22"/>
                <w:lang w:val="pt"/>
              </w:rPr>
              <w:t>das inscrições</w:t>
            </w:r>
          </w:p>
        </w:tc>
        <w:tc>
          <w:tcPr>
            <w:tcW w:w="4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ind w:firstLine="0" w:firstLineChars="0"/>
              <w:jc w:val="center"/>
              <w:textAlignment w:val="auto"/>
              <w:outlineLvl w:val="9"/>
              <w:rPr>
                <w:rFonts w:hint="default" w:ascii="Arial" w:hAnsi="Arial" w:eastAsia="Calibri" w:cs="Arial"/>
                <w:color w:val="FF0000"/>
                <w:sz w:val="22"/>
                <w:szCs w:val="22"/>
                <w:lang w:val="pt-BR"/>
              </w:rPr>
            </w:pPr>
            <w:r>
              <w:rPr>
                <w:rFonts w:hint="default" w:ascii="Arial" w:hAnsi="Arial" w:eastAsia="Calibri" w:cs="Arial"/>
                <w:color w:val="auto"/>
                <w:sz w:val="22"/>
                <w:szCs w:val="22"/>
                <w:lang w:val="pt-BR"/>
              </w:rPr>
              <w:t>15 a 20 de abril de 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" w:hRule="atLeast"/>
          <w:jc w:val="center"/>
        </w:trPr>
        <w:tc>
          <w:tcPr>
            <w:tcW w:w="4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ind w:firstLine="0" w:firstLineChars="0"/>
              <w:jc w:val="center"/>
              <w:textAlignment w:val="auto"/>
              <w:outlineLvl w:val="9"/>
              <w:rPr>
                <w:rFonts w:hint="default" w:ascii="Arial" w:hAnsi="Arial" w:eastAsia="Calibri" w:cs="Arial"/>
                <w:color w:val="auto"/>
                <w:sz w:val="22"/>
                <w:szCs w:val="22"/>
                <w:lang w:val="pt"/>
              </w:rPr>
            </w:pPr>
            <w:r>
              <w:rPr>
                <w:rFonts w:hint="default" w:ascii="Arial" w:hAnsi="Arial" w:eastAsia="Calibri" w:cs="Arial"/>
                <w:color w:val="000000"/>
                <w:sz w:val="22"/>
                <w:szCs w:val="22"/>
                <w:lang w:val="pt"/>
              </w:rPr>
              <w:t>Resultado parcial</w:t>
            </w:r>
          </w:p>
        </w:tc>
        <w:tc>
          <w:tcPr>
            <w:tcW w:w="4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ind w:firstLine="0" w:firstLineChars="0"/>
              <w:jc w:val="center"/>
              <w:textAlignment w:val="auto"/>
              <w:outlineLvl w:val="9"/>
              <w:rPr>
                <w:rFonts w:hint="default" w:ascii="Arial" w:hAnsi="Arial" w:eastAsia="Calibri" w:cs="Arial"/>
                <w:color w:val="FF0000"/>
                <w:sz w:val="22"/>
                <w:szCs w:val="22"/>
                <w:lang w:val="pt-BR"/>
              </w:rPr>
            </w:pPr>
            <w:r>
              <w:rPr>
                <w:rFonts w:hint="default" w:ascii="Arial" w:hAnsi="Arial" w:eastAsia="Calibri" w:cs="Arial"/>
                <w:color w:val="auto"/>
                <w:sz w:val="22"/>
                <w:szCs w:val="22"/>
                <w:lang w:val="pt-BR"/>
              </w:rPr>
              <w:t>20 de abril de 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" w:hRule="atLeast"/>
          <w:jc w:val="center"/>
        </w:trPr>
        <w:tc>
          <w:tcPr>
            <w:tcW w:w="4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ind w:firstLine="0" w:firstLineChars="0"/>
              <w:jc w:val="center"/>
              <w:textAlignment w:val="auto"/>
              <w:outlineLvl w:val="9"/>
              <w:rPr>
                <w:rFonts w:hint="default" w:ascii="Arial" w:hAnsi="Arial" w:eastAsia="Calibri" w:cs="Arial"/>
                <w:color w:val="auto"/>
                <w:sz w:val="22"/>
                <w:szCs w:val="22"/>
                <w:lang w:val="pt"/>
              </w:rPr>
            </w:pPr>
            <w:r>
              <w:rPr>
                <w:rFonts w:hint="default" w:ascii="Arial" w:hAnsi="Arial" w:eastAsia="Calibri" w:cs="Arial"/>
                <w:color w:val="000000"/>
                <w:sz w:val="22"/>
                <w:szCs w:val="22"/>
                <w:lang w:val="pt"/>
              </w:rPr>
              <w:t>Recurso</w:t>
            </w:r>
          </w:p>
        </w:tc>
        <w:tc>
          <w:tcPr>
            <w:tcW w:w="4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ind w:firstLine="0" w:firstLineChars="0"/>
              <w:jc w:val="center"/>
              <w:textAlignment w:val="auto"/>
              <w:outlineLvl w:val="9"/>
              <w:rPr>
                <w:rFonts w:hint="default" w:ascii="Arial" w:hAnsi="Arial" w:eastAsia="Calibri" w:cs="Arial"/>
                <w:color w:val="FF0000"/>
                <w:sz w:val="22"/>
                <w:szCs w:val="22"/>
                <w:lang w:val="pt-BR"/>
              </w:rPr>
            </w:pPr>
            <w:r>
              <w:rPr>
                <w:rFonts w:hint="default" w:ascii="Arial" w:hAnsi="Arial" w:eastAsia="Calibri" w:cs="Arial"/>
                <w:color w:val="auto"/>
                <w:sz w:val="22"/>
                <w:szCs w:val="22"/>
                <w:lang w:val="pt-BR"/>
              </w:rPr>
              <w:t>22 e 23 de abril de 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" w:hRule="atLeast"/>
          <w:jc w:val="center"/>
        </w:trPr>
        <w:tc>
          <w:tcPr>
            <w:tcW w:w="4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ind w:firstLine="0" w:firstLineChars="0"/>
              <w:jc w:val="center"/>
              <w:textAlignment w:val="auto"/>
              <w:outlineLvl w:val="9"/>
              <w:rPr>
                <w:rFonts w:hint="default" w:ascii="Arial" w:hAnsi="Arial" w:eastAsia="Calibri" w:cs="Arial"/>
                <w:color w:val="auto"/>
                <w:sz w:val="22"/>
                <w:szCs w:val="22"/>
                <w:lang w:val="pt"/>
              </w:rPr>
            </w:pPr>
            <w:r>
              <w:rPr>
                <w:rFonts w:hint="default" w:ascii="Arial" w:hAnsi="Arial" w:eastAsia="Calibri" w:cs="Arial"/>
                <w:color w:val="000000"/>
                <w:sz w:val="22"/>
                <w:szCs w:val="22"/>
                <w:lang w:val="pt"/>
              </w:rPr>
              <w:t>Julgamento recursos</w:t>
            </w:r>
          </w:p>
        </w:tc>
        <w:tc>
          <w:tcPr>
            <w:tcW w:w="4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ind w:firstLine="0" w:firstLineChars="0"/>
              <w:jc w:val="center"/>
              <w:textAlignment w:val="auto"/>
              <w:outlineLvl w:val="9"/>
              <w:rPr>
                <w:rFonts w:hint="default" w:ascii="Arial" w:hAnsi="Arial" w:eastAsia="Calibri" w:cs="Arial"/>
                <w:color w:val="FF0000"/>
                <w:sz w:val="22"/>
                <w:szCs w:val="22"/>
                <w:lang w:val="pt"/>
              </w:rPr>
            </w:pPr>
            <w:r>
              <w:rPr>
                <w:rFonts w:hint="default" w:ascii="Arial" w:hAnsi="Arial" w:eastAsia="Calibri" w:cs="Arial"/>
                <w:color w:val="auto"/>
                <w:sz w:val="22"/>
                <w:szCs w:val="22"/>
                <w:lang w:val="pt-BR"/>
              </w:rPr>
              <w:t>26 de abril de 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" w:hRule="atLeast"/>
          <w:jc w:val="center"/>
        </w:trPr>
        <w:tc>
          <w:tcPr>
            <w:tcW w:w="4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ind w:firstLine="0" w:firstLineChars="0"/>
              <w:jc w:val="center"/>
              <w:textAlignment w:val="auto"/>
              <w:outlineLvl w:val="9"/>
              <w:rPr>
                <w:rFonts w:hint="default" w:ascii="Arial" w:hAnsi="Arial" w:eastAsia="Calibri" w:cs="Arial"/>
                <w:color w:val="auto"/>
                <w:sz w:val="22"/>
                <w:szCs w:val="22"/>
                <w:lang w:val="pt"/>
              </w:rPr>
            </w:pPr>
            <w:r>
              <w:rPr>
                <w:rFonts w:hint="default" w:ascii="Arial" w:hAnsi="Arial" w:eastAsia="Calibri" w:cs="Arial"/>
                <w:color w:val="000000"/>
                <w:sz w:val="22"/>
                <w:szCs w:val="22"/>
                <w:lang w:val="pt"/>
              </w:rPr>
              <w:t>Resultado final das inscrições</w:t>
            </w:r>
          </w:p>
        </w:tc>
        <w:tc>
          <w:tcPr>
            <w:tcW w:w="4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ind w:firstLine="0" w:firstLineChars="0"/>
              <w:jc w:val="center"/>
              <w:textAlignment w:val="auto"/>
              <w:outlineLvl w:val="9"/>
              <w:rPr>
                <w:rFonts w:hint="default" w:ascii="Arial" w:hAnsi="Arial" w:eastAsia="Calibri" w:cs="Arial"/>
                <w:color w:val="FF0000"/>
                <w:sz w:val="22"/>
                <w:szCs w:val="22"/>
                <w:lang w:val="pt"/>
              </w:rPr>
            </w:pPr>
            <w:r>
              <w:rPr>
                <w:rFonts w:hint="default" w:ascii="Arial" w:hAnsi="Arial" w:eastAsia="Calibri" w:cs="Arial"/>
                <w:color w:val="auto"/>
                <w:sz w:val="22"/>
                <w:szCs w:val="22"/>
                <w:lang w:val="pt-BR"/>
              </w:rPr>
              <w:t>28 de abril de 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" w:hRule="atLeast"/>
          <w:jc w:val="center"/>
        </w:trPr>
        <w:tc>
          <w:tcPr>
            <w:tcW w:w="4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ind w:firstLine="0" w:firstLineChars="0"/>
              <w:jc w:val="center"/>
              <w:textAlignment w:val="auto"/>
              <w:outlineLvl w:val="9"/>
              <w:rPr>
                <w:rFonts w:hint="default" w:ascii="Arial" w:hAnsi="Arial" w:eastAsia="Calibri" w:cs="Arial"/>
                <w:color w:val="auto"/>
                <w:sz w:val="22"/>
                <w:szCs w:val="22"/>
                <w:lang w:val="pt"/>
              </w:rPr>
            </w:pPr>
            <w:r>
              <w:rPr>
                <w:rFonts w:hint="default" w:ascii="Arial" w:hAnsi="Arial" w:eastAsia="Calibri" w:cs="Arial"/>
                <w:color w:val="000000"/>
                <w:sz w:val="22"/>
                <w:szCs w:val="22"/>
                <w:lang w:val="pt"/>
              </w:rPr>
              <w:t>Plenária d</w:t>
            </w:r>
            <w:r>
              <w:rPr>
                <w:rFonts w:hint="default" w:ascii="Arial" w:hAnsi="Arial" w:eastAsia="Calibri" w:cs="Arial"/>
                <w:color w:val="000000"/>
                <w:sz w:val="22"/>
                <w:szCs w:val="22"/>
                <w:lang w:val="pt-BR"/>
              </w:rPr>
              <w:t>a</w:t>
            </w:r>
            <w:r>
              <w:rPr>
                <w:rFonts w:hint="default" w:ascii="Arial" w:hAnsi="Arial" w:eastAsia="Calibri" w:cs="Arial"/>
                <w:color w:val="000000"/>
                <w:sz w:val="22"/>
                <w:szCs w:val="22"/>
                <w:lang w:val="pt"/>
              </w:rPr>
              <w:t xml:space="preserve"> eleição</w:t>
            </w:r>
          </w:p>
        </w:tc>
        <w:tc>
          <w:tcPr>
            <w:tcW w:w="4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ind w:firstLine="0" w:firstLineChars="0"/>
              <w:jc w:val="center"/>
              <w:textAlignment w:val="auto"/>
              <w:outlineLvl w:val="9"/>
              <w:rPr>
                <w:rFonts w:hint="default" w:ascii="Arial" w:hAnsi="Arial" w:eastAsia="Calibri" w:cs="Arial"/>
                <w:color w:val="auto"/>
                <w:sz w:val="22"/>
                <w:szCs w:val="22"/>
                <w:lang w:val="pt"/>
              </w:rPr>
            </w:pPr>
            <w:r>
              <w:rPr>
                <w:rFonts w:hint="default" w:ascii="Arial" w:hAnsi="Arial" w:eastAsia="Calibri" w:cs="Arial"/>
                <w:color w:val="auto"/>
                <w:sz w:val="22"/>
                <w:szCs w:val="22"/>
                <w:lang w:val="pt-BR"/>
              </w:rPr>
              <w:t>05 de maio de 2021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0" w:firstLineChars="0"/>
        <w:jc w:val="both"/>
        <w:textAlignment w:val="auto"/>
        <w:outlineLvl w:val="9"/>
        <w:rPr>
          <w:rFonts w:hint="default" w:ascii="Arial" w:hAnsi="Arial" w:cs="Arial"/>
          <w:b w:val="0"/>
          <w:bCs/>
          <w:color w:val="000000"/>
          <w:sz w:val="22"/>
          <w:szCs w:val="22"/>
          <w:lang w:val="en-US" w:eastAsia="pt-BR"/>
        </w:rPr>
      </w:pPr>
      <w:r>
        <w:rPr>
          <w:rFonts w:hint="default" w:ascii="Arial" w:hAnsi="Arial" w:eastAsia="Calibri" w:cs="Arial"/>
          <w:color w:val="auto"/>
          <w:sz w:val="22"/>
          <w:szCs w:val="22"/>
          <w:lang w:val="pt"/>
        </w:rPr>
        <w:t xml:space="preserve"> </w:t>
      </w:r>
    </w:p>
    <w:p>
      <w:pPr>
        <w:keepNext w:val="0"/>
        <w:keepLines w:val="0"/>
        <w:pageBreakBefore w:val="0"/>
        <w:widowControl/>
        <w:shd w:val="clear" w:color="auto" w:fill="FDFDFD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Arial" w:hAnsi="Arial" w:cs="Arial"/>
          <w:b/>
          <w:color w:val="auto"/>
          <w:sz w:val="22"/>
          <w:szCs w:val="22"/>
          <w:lang w:val="en-US" w:eastAsia="pt-BR"/>
        </w:rPr>
      </w:pPr>
      <w:r>
        <w:rPr>
          <w:rFonts w:hint="default" w:ascii="Arial" w:hAnsi="Arial" w:cs="Arial"/>
          <w:b w:val="0"/>
          <w:bCs/>
          <w:color w:val="auto"/>
          <w:sz w:val="22"/>
          <w:szCs w:val="22"/>
          <w:lang w:val="en-US" w:eastAsia="pt-BR"/>
        </w:rPr>
        <w:t>Serra (ES), 24 de Março de 2021</w:t>
      </w:r>
    </w:p>
    <w:p>
      <w:pPr>
        <w:keepNext w:val="0"/>
        <w:keepLines w:val="0"/>
        <w:pageBreakBefore w:val="0"/>
        <w:widowControl/>
        <w:shd w:val="clear" w:color="auto" w:fill="FDFDFD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Arial" w:hAnsi="Arial" w:cs="Arial"/>
          <w:b/>
          <w:color w:val="000000"/>
          <w:sz w:val="22"/>
          <w:szCs w:val="22"/>
          <w:lang w:val="en-US" w:eastAsia="pt-BR"/>
        </w:rPr>
      </w:pPr>
    </w:p>
    <w:p>
      <w:pPr>
        <w:keepNext w:val="0"/>
        <w:keepLines w:val="0"/>
        <w:pageBreakBefore w:val="0"/>
        <w:widowControl/>
        <w:shd w:val="clear" w:color="auto" w:fill="FDFDFD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Arial" w:hAnsi="Arial" w:cs="Arial"/>
          <w:b/>
          <w:color w:val="000000"/>
          <w:sz w:val="22"/>
          <w:szCs w:val="22"/>
          <w:lang w:val="en-US" w:eastAsia="pt-BR"/>
        </w:rPr>
      </w:pPr>
    </w:p>
    <w:p>
      <w:pPr>
        <w:keepNext w:val="0"/>
        <w:keepLines w:val="0"/>
        <w:pageBreakBefore w:val="0"/>
        <w:widowControl/>
        <w:shd w:val="clear" w:color="auto" w:fill="FDFDFD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Arial" w:hAnsi="Arial" w:cs="Arial"/>
          <w:b/>
          <w:color w:val="000000"/>
          <w:sz w:val="22"/>
          <w:szCs w:val="22"/>
          <w:lang w:val="en-US" w:eastAsia="pt-BR"/>
        </w:rPr>
      </w:pPr>
    </w:p>
    <w:p>
      <w:pPr>
        <w:keepNext w:val="0"/>
        <w:keepLines w:val="0"/>
        <w:pageBreakBefore w:val="0"/>
        <w:widowControl/>
        <w:shd w:val="clear" w:color="auto" w:fill="FDFDFD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Arial" w:hAnsi="Arial" w:cs="Arial"/>
          <w:b/>
          <w:color w:val="000000"/>
          <w:sz w:val="22"/>
          <w:szCs w:val="22"/>
          <w:lang w:val="en-US" w:eastAsia="pt-BR"/>
        </w:rPr>
      </w:pPr>
      <w:r>
        <w:rPr>
          <w:rFonts w:hint="default" w:ascii="Arial" w:hAnsi="Arial" w:cs="Arial"/>
          <w:b/>
          <w:color w:val="000000"/>
          <w:sz w:val="22"/>
          <w:szCs w:val="22"/>
          <w:lang w:val="en-US" w:eastAsia="pt-BR"/>
        </w:rPr>
        <w:t>NILBERTO RAMOS</w:t>
      </w:r>
    </w:p>
    <w:p>
      <w:pPr>
        <w:keepNext w:val="0"/>
        <w:keepLines w:val="0"/>
        <w:pageBreakBefore w:val="0"/>
        <w:widowControl/>
        <w:shd w:val="clear" w:color="auto" w:fill="FDFDFD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Arial" w:hAnsi="Arial" w:cs="Arial"/>
          <w:b/>
          <w:color w:val="000000"/>
          <w:sz w:val="22"/>
          <w:szCs w:val="22"/>
          <w:lang w:eastAsia="pt-BR"/>
        </w:rPr>
      </w:pPr>
      <w:r>
        <w:rPr>
          <w:rFonts w:hint="default" w:ascii="Arial" w:hAnsi="Arial" w:cs="Arial"/>
          <w:b/>
          <w:color w:val="000000"/>
          <w:sz w:val="22"/>
          <w:szCs w:val="22"/>
          <w:lang w:val="en-US" w:eastAsia="pt-BR"/>
        </w:rPr>
        <w:t>COMISSÃO ELEITORAL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Arial" w:hAnsi="Arial" w:cs="Arial"/>
          <w:sz w:val="22"/>
          <w:szCs w:val="22"/>
          <w:highlight w:val="none"/>
          <w:lang w:val="pt-BR"/>
        </w:rPr>
      </w:pPr>
      <w:r>
        <w:rPr>
          <w:rFonts w:hint="default" w:ascii="Arial" w:hAnsi="Arial" w:cs="Arial"/>
          <w:sz w:val="22"/>
          <w:szCs w:val="22"/>
          <w:highlight w:val="none"/>
          <w:lang w:val="pt-BR"/>
        </w:rPr>
        <w:t>Conselho Municipal de Direitos Humanos da Serra (ES) - CMDH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Arial" w:hAnsi="Arial" w:eastAsia="Calibri" w:cs="Arial"/>
          <w:color w:val="000000"/>
          <w:sz w:val="22"/>
          <w:szCs w:val="22"/>
          <w:lang w:val="pt"/>
        </w:rPr>
      </w:pPr>
      <w:r>
        <w:rPr>
          <w:rFonts w:hint="default" w:ascii="Arial" w:hAnsi="Arial" w:cs="Arial"/>
          <w:b w:val="0"/>
          <w:bCs w:val="0"/>
          <w:sz w:val="22"/>
          <w:szCs w:val="22"/>
          <w:lang w:val="pt-BR"/>
        </w:rPr>
        <w:t>(Lei Municipal Nº 4.900 de 17 de Setembro de 2018)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Arial" w:hAnsi="Arial" w:cs="Arial"/>
          <w:sz w:val="22"/>
          <w:szCs w:val="22"/>
        </w:rPr>
      </w:pPr>
    </w:p>
    <w:sectPr>
      <w:headerReference r:id="rId5" w:type="default"/>
      <w:footerReference r:id="rId6" w:type="default"/>
      <w:pgSz w:w="11906" w:h="16838"/>
      <w:pgMar w:top="1213" w:right="1689" w:bottom="1327" w:left="1746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PalatinoLinotype-OneByteIdentit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PalatinoLinotype,Bold-OneByteId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keepNext w:val="0"/>
      <w:keepLines w:val="0"/>
      <w:pageBreakBefore w:val="0"/>
      <w:widowControl/>
      <w:kinsoku/>
      <w:wordWrap/>
      <w:overflowPunct/>
      <w:topLinePunct w:val="0"/>
      <w:autoSpaceDE/>
      <w:autoSpaceDN/>
      <w:bidi w:val="0"/>
      <w:adjustRightInd/>
      <w:snapToGrid/>
      <w:spacing w:after="0" w:line="240" w:lineRule="auto"/>
      <w:jc w:val="center"/>
      <w:textAlignment w:val="auto"/>
      <w:outlineLvl w:val="9"/>
      <w:rPr>
        <w:rFonts w:hint="default" w:cs="Times New Roman" w:asciiTheme="minorAscii" w:hAnsiTheme="minorAscii"/>
        <w:sz w:val="20"/>
        <w:szCs w:val="20"/>
      </w:rPr>
    </w:pPr>
  </w:p>
  <w:p>
    <w:pPr>
      <w:keepNext w:val="0"/>
      <w:keepLines w:val="0"/>
      <w:pageBreakBefore w:val="0"/>
      <w:widowControl/>
      <w:kinsoku/>
      <w:wordWrap/>
      <w:overflowPunct/>
      <w:topLinePunct w:val="0"/>
      <w:autoSpaceDE/>
      <w:autoSpaceDN/>
      <w:bidi w:val="0"/>
      <w:adjustRightInd/>
      <w:snapToGrid/>
      <w:spacing w:after="0" w:line="240" w:lineRule="auto"/>
      <w:jc w:val="center"/>
      <w:textAlignment w:val="auto"/>
      <w:outlineLvl w:val="9"/>
      <w:rPr>
        <w:rFonts w:hint="default" w:cs="Times New Roman" w:asciiTheme="minorAscii" w:hAnsiTheme="minorAscii"/>
        <w:sz w:val="20"/>
        <w:szCs w:val="20"/>
      </w:rPr>
    </w:pPr>
    <w:r>
      <w:rPr>
        <w:rFonts w:hint="default" w:cs="Times New Roman" w:asciiTheme="minorAscii" w:hAnsiTheme="minorAscii"/>
        <w:sz w:val="20"/>
        <w:szCs w:val="20"/>
      </w:rPr>
      <w:t>Praça Dr. Pedro Feu Rosa, 01, Centro, Serra-ES. CEP: 29176-091</w:t>
    </w:r>
  </w:p>
  <w:p>
    <w:pPr>
      <w:keepNext w:val="0"/>
      <w:keepLines w:val="0"/>
      <w:pageBreakBefore w:val="0"/>
      <w:widowControl/>
      <w:kinsoku/>
      <w:wordWrap/>
      <w:overflowPunct/>
      <w:topLinePunct w:val="0"/>
      <w:autoSpaceDE/>
      <w:autoSpaceDN/>
      <w:bidi w:val="0"/>
      <w:adjustRightInd/>
      <w:snapToGrid/>
      <w:spacing w:after="0" w:line="240" w:lineRule="auto"/>
      <w:jc w:val="center"/>
      <w:textAlignment w:val="auto"/>
      <w:outlineLvl w:val="9"/>
      <w:rPr>
        <w:rFonts w:hint="default" w:asciiTheme="minorAscii" w:hAnsiTheme="minorAscii"/>
        <w:sz w:val="20"/>
        <w:szCs w:val="20"/>
        <w:lang w:val="pt-BR"/>
      </w:rPr>
    </w:pPr>
    <w:r>
      <w:rPr>
        <w:rFonts w:hint="default" w:cs="Times New Roman" w:asciiTheme="minorAscii" w:hAnsiTheme="minorAscii"/>
        <w:sz w:val="20"/>
        <w:szCs w:val="20"/>
      </w:rPr>
      <w:t>Telefone: (27) 3291-244</w:t>
    </w:r>
    <w:r>
      <w:rPr>
        <w:rFonts w:hint="default" w:cs="Times New Roman" w:asciiTheme="minorAscii" w:hAnsiTheme="minorAscii"/>
        <w:sz w:val="20"/>
        <w:szCs w:val="20"/>
        <w:lang w:val="pt-BR"/>
      </w:rPr>
      <w:t>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tabs>
        <w:tab w:val="left" w:pos="3750"/>
      </w:tabs>
      <w:jc w:val="center"/>
      <w:rPr>
        <w:rFonts w:hint="default" w:ascii="Times New Roman" w:hAnsi="Times New Roman" w:cs="Times New Roman"/>
        <w:b/>
        <w:bCs w:val="0"/>
        <w:sz w:val="24"/>
      </w:rPr>
    </w:pPr>
    <w:r>
      <w:drawing>
        <wp:inline distT="0" distB="0" distL="114300" distR="114300">
          <wp:extent cx="1567815" cy="1102360"/>
          <wp:effectExtent l="0" t="0" r="13335" b="2540"/>
          <wp:docPr id="1" name="Imagem 1" descr="logomarca cmdh_final-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logomarca cmdh_final-00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67815" cy="110236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</w:p>
  <w:p>
    <w:pPr>
      <w:keepNext w:val="0"/>
      <w:keepLines w:val="0"/>
      <w:pageBreakBefore w:val="0"/>
      <w:widowControl/>
      <w:kinsoku/>
      <w:wordWrap/>
      <w:overflowPunct/>
      <w:topLinePunct w:val="0"/>
      <w:autoSpaceDE/>
      <w:autoSpaceDN/>
      <w:bidi w:val="0"/>
      <w:adjustRightInd/>
      <w:snapToGrid/>
      <w:spacing w:after="0" w:line="240" w:lineRule="auto"/>
      <w:ind w:left="-283" w:leftChars="0" w:right="-709" w:rightChars="0" w:firstLine="0" w:firstLineChars="0"/>
      <w:jc w:val="center"/>
      <w:textAlignment w:val="auto"/>
      <w:outlineLvl w:val="9"/>
      <w:rPr>
        <w:rFonts w:hint="default" w:ascii="Times New Roman" w:hAnsi="Times New Roman" w:cs="Times New Roman"/>
        <w:b/>
        <w:bCs w:val="0"/>
        <w:sz w:val="24"/>
        <w:lang w:val="pt-B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5B325B1"/>
    <w:multiLevelType w:val="singleLevel"/>
    <w:tmpl w:val="95B325B1"/>
    <w:lvl w:ilvl="0" w:tentative="0">
      <w:start w:val="1"/>
      <w:numFmt w:val="upperLetter"/>
      <w:lvlText w:val="%1.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</w:rPr>
    </w:lvl>
  </w:abstractNum>
  <w:abstractNum w:abstractNumId="1">
    <w:nsid w:val="9BE074CC"/>
    <w:multiLevelType w:val="singleLevel"/>
    <w:tmpl w:val="9BE074CC"/>
    <w:lvl w:ilvl="0" w:tentative="0">
      <w:start w:val="1"/>
      <w:numFmt w:val="lowerLetter"/>
      <w:suff w:val="space"/>
      <w:lvlText w:val="%1)"/>
      <w:lvlJc w:val="left"/>
    </w:lvl>
  </w:abstractNum>
  <w:abstractNum w:abstractNumId="2">
    <w:nsid w:val="73A80A08"/>
    <w:multiLevelType w:val="singleLevel"/>
    <w:tmpl w:val="73A80A08"/>
    <w:lvl w:ilvl="0" w:tentative="0">
      <w:start w:val="1"/>
      <w:numFmt w:val="lowerLetter"/>
      <w:suff w:val="space"/>
      <w:lvlText w:val="%1)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4563E3"/>
    <w:rsid w:val="00620B95"/>
    <w:rsid w:val="02EC722D"/>
    <w:rsid w:val="171F4261"/>
    <w:rsid w:val="27E6033A"/>
    <w:rsid w:val="534563E3"/>
    <w:rsid w:val="61AB4D29"/>
    <w:rsid w:val="6DAA6F18"/>
    <w:rsid w:val="7061081F"/>
    <w:rsid w:val="731C30E5"/>
    <w:rsid w:val="76270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="Times New Roman" w:hAnsi="Times New Roman" w:eastAsia="SimSun" w:cs="Times New Roman"/>
      <w:sz w:val="22"/>
      <w:szCs w:val="22"/>
      <w:lang w:val="pt-BR" w:eastAsia="en-US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nhideWhenUsed/>
    <w:qFormat/>
    <w:uiPriority w:val="99"/>
    <w:rPr>
      <w:color w:val="0000FF"/>
      <w:u w:val="single"/>
    </w:rPr>
  </w:style>
  <w:style w:type="paragraph" w:styleId="5">
    <w:name w:val="header"/>
    <w:basedOn w:val="1"/>
    <w:unhideWhenUsed/>
    <w:qFormat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6">
    <w:name w:val="footer"/>
    <w:basedOn w:val="1"/>
    <w:unhideWhenUsed/>
    <w:qFormat/>
    <w:uiPriority w:val="99"/>
    <w:pPr>
      <w:tabs>
        <w:tab w:val="center" w:pos="4252"/>
        <w:tab w:val="right" w:pos="8504"/>
      </w:tabs>
      <w:spacing w:after="0" w:line="240" w:lineRule="auto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19</TotalTime>
  <ScaleCrop>false</ScaleCrop>
  <LinksUpToDate>false</LinksUpToDate>
  <CharactersWithSpaces>0</CharactersWithSpaces>
  <Application>WPS Office_11.2.0.10078_F1E327BC-269C-435d-A152-05C5408002CA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2021-03-15T13:35:00Z</dcterms:created>
  <dc:creator>janety.martins</dc:creator>
  <cp:lastModifiedBy>rosilene.bellon</cp:lastModifiedBy>
  <cp:lastPrinted>2021-03-25T13:54:50Z</cp:lastPrinted>
  <dcterms:modified xsi:type="dcterms:W3CDTF">2021-03-25T13:54:55Z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1046-11.2.0.10078</vt:lpwstr>
  </property>
</Properties>
</file>